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50291" w14:textId="52B8B682" w:rsidR="00790EDC" w:rsidRDefault="00790EDC" w:rsidP="00AB0E8E">
      <w:pPr>
        <w:tabs>
          <w:tab w:val="left" w:pos="120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CURRICULUM VITAE</w:t>
      </w:r>
    </w:p>
    <w:p w14:paraId="3E93E088" w14:textId="77777777" w:rsidR="00104900" w:rsidRDefault="00104900" w:rsidP="00AB0E8E">
      <w:pPr>
        <w:tabs>
          <w:tab w:val="left" w:pos="120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537D9987" w14:textId="77777777" w:rsidR="00790EDC" w:rsidRDefault="00790EDC" w:rsidP="00AB0E8E">
      <w:pPr>
        <w:tabs>
          <w:tab w:val="left" w:pos="120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61144E2C" w14:textId="4C90363D" w:rsidR="00AB0E8E" w:rsidRDefault="00AB0E8E" w:rsidP="00AB0E8E">
      <w:pPr>
        <w:tabs>
          <w:tab w:val="left" w:pos="120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A071B9">
        <w:rPr>
          <w:rFonts w:ascii="Arial" w:hAnsi="Arial" w:cs="Arial"/>
          <w:b/>
          <w:bCs/>
          <w:sz w:val="22"/>
          <w:szCs w:val="22"/>
        </w:rPr>
        <w:t>Jesse C. Perry</w:t>
      </w:r>
    </w:p>
    <w:p w14:paraId="4C2618D3" w14:textId="77777777" w:rsidR="005D3CDD" w:rsidRDefault="005D3CDD" w:rsidP="00AB0E8E">
      <w:pPr>
        <w:tabs>
          <w:tab w:val="left" w:pos="120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5D35EBD4" w14:textId="3E68F3AB" w:rsidR="00790EDC" w:rsidRDefault="00790EDC" w:rsidP="00AB0E8E">
      <w:pPr>
        <w:tabs>
          <w:tab w:val="left" w:pos="1200"/>
        </w:tabs>
        <w:jc w:val="center"/>
        <w:rPr>
          <w:rFonts w:ascii="Arial" w:hAnsi="Arial" w:cs="Arial"/>
          <w:sz w:val="22"/>
          <w:szCs w:val="22"/>
        </w:rPr>
      </w:pPr>
      <w:r w:rsidRPr="00790EDC">
        <w:rPr>
          <w:rFonts w:ascii="Arial" w:hAnsi="Arial" w:cs="Arial"/>
          <w:sz w:val="22"/>
          <w:szCs w:val="22"/>
        </w:rPr>
        <w:t>PhD Student</w:t>
      </w:r>
      <w:r>
        <w:rPr>
          <w:rFonts w:ascii="Arial" w:hAnsi="Arial" w:cs="Arial"/>
          <w:sz w:val="22"/>
          <w:szCs w:val="22"/>
        </w:rPr>
        <w:t>,</w:t>
      </w:r>
      <w:r w:rsidRPr="00790EDC">
        <w:rPr>
          <w:rFonts w:ascii="Arial" w:hAnsi="Arial" w:cs="Arial"/>
          <w:sz w:val="22"/>
          <w:szCs w:val="22"/>
        </w:rPr>
        <w:t xml:space="preserve"> Nutrition Sciences</w:t>
      </w:r>
    </w:p>
    <w:p w14:paraId="68BD60A8" w14:textId="77777777" w:rsidR="005D3CDD" w:rsidRPr="00790EDC" w:rsidRDefault="005D3CDD" w:rsidP="00AB0E8E">
      <w:pPr>
        <w:tabs>
          <w:tab w:val="left" w:pos="1200"/>
        </w:tabs>
        <w:jc w:val="center"/>
        <w:rPr>
          <w:rFonts w:ascii="Arial" w:hAnsi="Arial" w:cs="Arial"/>
          <w:sz w:val="22"/>
          <w:szCs w:val="22"/>
        </w:rPr>
      </w:pPr>
    </w:p>
    <w:p w14:paraId="6AA404F9" w14:textId="4E559226" w:rsidR="00790EDC" w:rsidRDefault="00790EDC" w:rsidP="00AB0E8E">
      <w:pPr>
        <w:tabs>
          <w:tab w:val="left" w:pos="1200"/>
        </w:tabs>
        <w:jc w:val="center"/>
        <w:rPr>
          <w:rFonts w:ascii="Arial" w:hAnsi="Arial" w:cs="Arial"/>
          <w:sz w:val="22"/>
          <w:szCs w:val="22"/>
        </w:rPr>
      </w:pPr>
      <w:r w:rsidRPr="00790EDC">
        <w:rPr>
          <w:rFonts w:ascii="Arial" w:hAnsi="Arial" w:cs="Arial"/>
          <w:sz w:val="22"/>
          <w:szCs w:val="22"/>
        </w:rPr>
        <w:t>School of Health Professions</w:t>
      </w:r>
    </w:p>
    <w:p w14:paraId="49FCC47A" w14:textId="77777777" w:rsidR="005D3CDD" w:rsidRDefault="005D3CDD" w:rsidP="00AB0E8E">
      <w:pPr>
        <w:tabs>
          <w:tab w:val="left" w:pos="1200"/>
        </w:tabs>
        <w:jc w:val="center"/>
        <w:rPr>
          <w:rFonts w:ascii="Arial" w:hAnsi="Arial" w:cs="Arial"/>
          <w:sz w:val="22"/>
          <w:szCs w:val="22"/>
        </w:rPr>
      </w:pPr>
    </w:p>
    <w:p w14:paraId="4E18E5A1" w14:textId="33C09918" w:rsidR="00790EDC" w:rsidRDefault="00790EDC" w:rsidP="00AB0E8E">
      <w:pPr>
        <w:tabs>
          <w:tab w:val="left" w:pos="12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University of Alabama at Birmingham (UAB)</w:t>
      </w:r>
    </w:p>
    <w:p w14:paraId="7506C506" w14:textId="77777777" w:rsidR="00790EDC" w:rsidRDefault="00790EDC" w:rsidP="00AB0E8E">
      <w:pPr>
        <w:tabs>
          <w:tab w:val="left" w:pos="1200"/>
        </w:tabs>
        <w:jc w:val="center"/>
        <w:rPr>
          <w:rFonts w:ascii="Arial" w:hAnsi="Arial" w:cs="Arial"/>
          <w:sz w:val="22"/>
          <w:szCs w:val="22"/>
        </w:rPr>
      </w:pPr>
    </w:p>
    <w:p w14:paraId="617F6B0D" w14:textId="77777777" w:rsidR="00876F91" w:rsidRDefault="00876F91" w:rsidP="00AB0E8E">
      <w:pPr>
        <w:tabs>
          <w:tab w:val="left" w:pos="1200"/>
        </w:tabs>
        <w:rPr>
          <w:rFonts w:ascii="Arial" w:hAnsi="Arial" w:cs="Arial"/>
          <w:b/>
          <w:bCs/>
          <w:sz w:val="22"/>
          <w:szCs w:val="22"/>
        </w:rPr>
      </w:pPr>
    </w:p>
    <w:p w14:paraId="7CAAD102" w14:textId="2CEEC90D" w:rsidR="00AB0E8E" w:rsidRDefault="00AB0E8E" w:rsidP="004C2F81">
      <w:pPr>
        <w:tabs>
          <w:tab w:val="left" w:pos="1200"/>
        </w:tabs>
        <w:rPr>
          <w:rFonts w:ascii="Arial" w:hAnsi="Arial" w:cs="Arial"/>
          <w:b/>
          <w:bCs/>
          <w:sz w:val="22"/>
          <w:szCs w:val="22"/>
        </w:rPr>
      </w:pPr>
      <w:r w:rsidRPr="00A071B9">
        <w:rPr>
          <w:rFonts w:ascii="Arial" w:hAnsi="Arial" w:cs="Arial"/>
          <w:b/>
          <w:bCs/>
          <w:sz w:val="22"/>
          <w:szCs w:val="22"/>
        </w:rPr>
        <w:t>EDUCATION</w:t>
      </w:r>
    </w:p>
    <w:p w14:paraId="25E5B574" w14:textId="4F3DBC9A" w:rsidR="004C2F81" w:rsidRPr="004C2F81" w:rsidRDefault="004C2F81" w:rsidP="004C2F81">
      <w:pPr>
        <w:tabs>
          <w:tab w:val="left" w:pos="1200"/>
        </w:tabs>
        <w:rPr>
          <w:rFonts w:ascii="Arial" w:hAnsi="Arial" w:cs="Arial"/>
          <w:b/>
          <w:bCs/>
          <w:sz w:val="22"/>
          <w:szCs w:val="22"/>
        </w:rPr>
      </w:pPr>
      <w:r w:rsidRPr="004C2F81">
        <w:rPr>
          <w:rFonts w:ascii="Arial" w:hAnsi="Arial" w:cs="Arial"/>
          <w:b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92C9A" wp14:editId="168C5DAF">
                <wp:simplePos x="0" y="0"/>
                <wp:positionH relativeFrom="column">
                  <wp:posOffset>-9525</wp:posOffset>
                </wp:positionH>
                <wp:positionV relativeFrom="paragraph">
                  <wp:posOffset>33655</wp:posOffset>
                </wp:positionV>
                <wp:extent cx="6000750" cy="0"/>
                <wp:effectExtent l="0" t="0" r="0" b="0"/>
                <wp:wrapNone/>
                <wp:docPr id="54472005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256D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.65pt" to="471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7770B26F" w14:textId="1D483FED" w:rsidR="00876F91" w:rsidRDefault="00876F91" w:rsidP="00AB0E8E">
      <w:pPr>
        <w:tabs>
          <w:tab w:val="left" w:pos="12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08/25 – present</w:t>
      </w:r>
      <w:r>
        <w:rPr>
          <w:rFonts w:ascii="Arial" w:hAnsi="Arial" w:cs="Arial"/>
          <w:sz w:val="22"/>
          <w:szCs w:val="22"/>
        </w:rPr>
        <w:tab/>
      </w:r>
      <w:r w:rsidRPr="00876F91">
        <w:rPr>
          <w:rFonts w:ascii="Arial" w:hAnsi="Arial" w:cs="Arial"/>
          <w:b/>
          <w:bCs/>
          <w:sz w:val="22"/>
          <w:szCs w:val="22"/>
        </w:rPr>
        <w:t>Doctor of Philosophy – Nutrition Sciences</w:t>
      </w:r>
    </w:p>
    <w:p w14:paraId="7901CB97" w14:textId="0F60D77D" w:rsidR="00876F91" w:rsidRDefault="00876F91" w:rsidP="00AB0E8E">
      <w:pPr>
        <w:tabs>
          <w:tab w:val="left" w:pos="12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90EDC">
        <w:rPr>
          <w:rFonts w:ascii="Arial" w:hAnsi="Arial" w:cs="Arial"/>
          <w:sz w:val="22"/>
          <w:szCs w:val="22"/>
        </w:rPr>
        <w:t>School of Health Professions, UAB,</w:t>
      </w:r>
      <w:r>
        <w:rPr>
          <w:rFonts w:ascii="Arial" w:hAnsi="Arial" w:cs="Arial"/>
          <w:sz w:val="22"/>
          <w:szCs w:val="22"/>
        </w:rPr>
        <w:t xml:space="preserve"> Birmingham, AL</w:t>
      </w:r>
    </w:p>
    <w:p w14:paraId="2BFD515A" w14:textId="77777777" w:rsidR="00876F91" w:rsidRDefault="00876F91" w:rsidP="00AB0E8E">
      <w:pPr>
        <w:tabs>
          <w:tab w:val="left" w:pos="1200"/>
        </w:tabs>
        <w:rPr>
          <w:rFonts w:ascii="Arial" w:hAnsi="Arial" w:cs="Arial"/>
          <w:sz w:val="22"/>
          <w:szCs w:val="22"/>
        </w:rPr>
      </w:pPr>
    </w:p>
    <w:p w14:paraId="4021392E" w14:textId="5D01E00E" w:rsidR="00AB0E8E" w:rsidRDefault="00AB0E8E" w:rsidP="00AB0E8E">
      <w:pPr>
        <w:tabs>
          <w:tab w:val="left" w:pos="12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08/21 – </w:t>
      </w:r>
      <w:r w:rsidR="002C4C31">
        <w:rPr>
          <w:rFonts w:ascii="Arial" w:hAnsi="Arial" w:cs="Arial"/>
          <w:sz w:val="22"/>
          <w:szCs w:val="22"/>
        </w:rPr>
        <w:t>05/</w:t>
      </w:r>
      <w:r w:rsidR="00E01E8D">
        <w:rPr>
          <w:rFonts w:ascii="Arial" w:hAnsi="Arial" w:cs="Arial"/>
          <w:sz w:val="22"/>
          <w:szCs w:val="22"/>
        </w:rPr>
        <w:t>25</w:t>
      </w:r>
      <w:r w:rsidR="002C4C3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23B6B">
        <w:rPr>
          <w:rFonts w:ascii="Arial" w:hAnsi="Arial" w:cs="Arial"/>
          <w:b/>
          <w:bCs/>
          <w:sz w:val="22"/>
          <w:szCs w:val="22"/>
        </w:rPr>
        <w:t>Bachelor of Science – Bio</w:t>
      </w:r>
      <w:r>
        <w:rPr>
          <w:rFonts w:ascii="Arial" w:hAnsi="Arial" w:cs="Arial"/>
          <w:b/>
          <w:bCs/>
          <w:sz w:val="22"/>
          <w:szCs w:val="22"/>
        </w:rPr>
        <w:t>behavioral Nutrition and Wellness</w:t>
      </w:r>
    </w:p>
    <w:p w14:paraId="1DC257D5" w14:textId="77777777" w:rsidR="00790EDC" w:rsidRDefault="00790EDC" w:rsidP="00790EDC">
      <w:pPr>
        <w:tabs>
          <w:tab w:val="left" w:pos="12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School of Health Professions, UAB, Birmingham, AL</w:t>
      </w:r>
    </w:p>
    <w:p w14:paraId="7A07C252" w14:textId="77777777" w:rsidR="004C2F81" w:rsidRDefault="004C2F81" w:rsidP="00AB0E8E">
      <w:pPr>
        <w:tabs>
          <w:tab w:val="left" w:pos="1200"/>
        </w:tabs>
        <w:rPr>
          <w:rFonts w:ascii="Arial" w:hAnsi="Arial" w:cs="Arial"/>
          <w:sz w:val="22"/>
          <w:szCs w:val="22"/>
        </w:rPr>
      </w:pPr>
    </w:p>
    <w:p w14:paraId="408A951D" w14:textId="21F2C8A2" w:rsidR="00AB0E8E" w:rsidRDefault="00AB0E8E" w:rsidP="00AB0E8E">
      <w:pPr>
        <w:tabs>
          <w:tab w:val="left" w:pos="12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E2BE917" w14:textId="77777777" w:rsidR="004C2F81" w:rsidRDefault="004C2F81" w:rsidP="004C2F81">
      <w:pPr>
        <w:tabs>
          <w:tab w:val="left" w:pos="1200"/>
        </w:tabs>
        <w:rPr>
          <w:rFonts w:ascii="Arial" w:hAnsi="Arial" w:cs="Arial"/>
          <w:b/>
          <w:bCs/>
          <w:sz w:val="22"/>
          <w:szCs w:val="22"/>
        </w:rPr>
      </w:pPr>
    </w:p>
    <w:p w14:paraId="4F65B18F" w14:textId="0B599B16" w:rsidR="004C2F81" w:rsidRDefault="004C2F81" w:rsidP="004C2F81">
      <w:pPr>
        <w:tabs>
          <w:tab w:val="left" w:pos="120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RESEARCH EXPERIENCE</w:t>
      </w:r>
    </w:p>
    <w:p w14:paraId="05D4404C" w14:textId="3AB34494" w:rsidR="004C2F81" w:rsidRDefault="004C2F81" w:rsidP="004C2F81">
      <w:pPr>
        <w:tabs>
          <w:tab w:val="left" w:pos="1200"/>
        </w:tabs>
        <w:rPr>
          <w:rFonts w:ascii="Arial" w:hAnsi="Arial" w:cs="Arial"/>
          <w:b/>
          <w:bCs/>
          <w:sz w:val="22"/>
          <w:szCs w:val="22"/>
        </w:rPr>
      </w:pPr>
      <w:r w:rsidRPr="004C2F81">
        <w:rPr>
          <w:rFonts w:ascii="Arial" w:hAnsi="Arial" w:cs="Arial"/>
          <w:b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5AB89C" wp14:editId="71AC1275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6000750" cy="0"/>
                <wp:effectExtent l="0" t="0" r="0" b="0"/>
                <wp:wrapNone/>
                <wp:docPr id="127145039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04411E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7pt" to="472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" strokecolor="windowText" strokeweight=".5pt">
                <v:stroke joinstyle="miter"/>
              </v:line>
            </w:pict>
          </mc:Fallback>
        </mc:AlternateContent>
      </w:r>
    </w:p>
    <w:p w14:paraId="5A551FD5" w14:textId="335AEC5E" w:rsidR="004C2F81" w:rsidRDefault="004C2F81" w:rsidP="004C2F81">
      <w:pPr>
        <w:tabs>
          <w:tab w:val="left" w:pos="1200"/>
        </w:tabs>
        <w:rPr>
          <w:rFonts w:ascii="Arial" w:hAnsi="Arial" w:cs="Arial"/>
          <w:sz w:val="22"/>
          <w:szCs w:val="22"/>
        </w:rPr>
      </w:pPr>
      <w:r w:rsidRPr="00223B6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05/24 – 12/24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Undergraduate Research Experience in Laboratory of Dr. Maria De Luca</w:t>
      </w:r>
    </w:p>
    <w:p w14:paraId="0EB31BB4" w14:textId="77777777" w:rsidR="004C2F81" w:rsidRDefault="004C2F81" w:rsidP="004C2F81">
      <w:pPr>
        <w:tabs>
          <w:tab w:val="left" w:pos="12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Department of Nutrition Sciences, UAB, Birmingham, Alabama</w:t>
      </w:r>
    </w:p>
    <w:p w14:paraId="083A9366" w14:textId="77777777" w:rsidR="004C2F81" w:rsidRPr="00E1568B" w:rsidRDefault="004C2F81" w:rsidP="004C2F81">
      <w:pPr>
        <w:pStyle w:val="ListParagraph"/>
        <w:numPr>
          <w:ilvl w:val="0"/>
          <w:numId w:val="3"/>
        </w:numPr>
        <w:tabs>
          <w:tab w:val="left" w:pos="1200"/>
        </w:tabs>
        <w:ind w:left="2880"/>
        <w:rPr>
          <w:rFonts w:ascii="Arial" w:hAnsi="Arial" w:cs="Arial"/>
          <w:sz w:val="22"/>
          <w:szCs w:val="22"/>
        </w:rPr>
      </w:pPr>
      <w:r w:rsidRPr="00E1568B">
        <w:rPr>
          <w:rFonts w:ascii="Arial" w:hAnsi="Arial" w:cs="Arial"/>
          <w:sz w:val="22"/>
          <w:szCs w:val="22"/>
        </w:rPr>
        <w:t xml:space="preserve">Conducted experiments on </w:t>
      </w:r>
      <w:r w:rsidRPr="00E1568B">
        <w:rPr>
          <w:rFonts w:ascii="Arial" w:hAnsi="Arial" w:cs="Arial"/>
          <w:i/>
          <w:iCs/>
          <w:sz w:val="22"/>
          <w:szCs w:val="22"/>
        </w:rPr>
        <w:t>Drosophila Melanogaster</w:t>
      </w:r>
      <w:r w:rsidRPr="00E1568B">
        <w:rPr>
          <w:rFonts w:ascii="Arial" w:hAnsi="Arial" w:cs="Arial"/>
          <w:sz w:val="22"/>
          <w:szCs w:val="22"/>
        </w:rPr>
        <w:t xml:space="preserve"> under direction of Dr. De Luca and Denise Vecchie, Lab Manager</w:t>
      </w:r>
    </w:p>
    <w:p w14:paraId="4A355CB6" w14:textId="77777777" w:rsidR="004C2F81" w:rsidRPr="00E1568B" w:rsidRDefault="004C2F81" w:rsidP="004C2F81">
      <w:pPr>
        <w:pStyle w:val="ListParagraph"/>
        <w:numPr>
          <w:ilvl w:val="0"/>
          <w:numId w:val="3"/>
        </w:numPr>
        <w:tabs>
          <w:tab w:val="left" w:pos="1200"/>
        </w:tabs>
        <w:ind w:left="2880"/>
        <w:rPr>
          <w:rFonts w:ascii="Arial" w:hAnsi="Arial" w:cs="Arial"/>
          <w:sz w:val="22"/>
          <w:szCs w:val="22"/>
        </w:rPr>
      </w:pPr>
      <w:r w:rsidRPr="00E1568B">
        <w:rPr>
          <w:rFonts w:ascii="Arial" w:hAnsi="Arial" w:cs="Arial"/>
          <w:sz w:val="22"/>
          <w:szCs w:val="22"/>
        </w:rPr>
        <w:t xml:space="preserve">Experience with multiple research techniques </w:t>
      </w:r>
      <w:r>
        <w:rPr>
          <w:rFonts w:ascii="Arial" w:hAnsi="Arial" w:cs="Arial"/>
          <w:sz w:val="22"/>
          <w:szCs w:val="22"/>
        </w:rPr>
        <w:t>related to</w:t>
      </w:r>
      <w:r w:rsidRPr="00E1568B">
        <w:rPr>
          <w:rFonts w:ascii="Arial" w:hAnsi="Arial" w:cs="Arial"/>
          <w:sz w:val="22"/>
          <w:szCs w:val="22"/>
        </w:rPr>
        <w:t xml:space="preserve"> </w:t>
      </w:r>
      <w:r w:rsidRPr="004F4F6F">
        <w:rPr>
          <w:rFonts w:ascii="Arial" w:hAnsi="Arial" w:cs="Arial"/>
          <w:i/>
          <w:iCs/>
          <w:sz w:val="22"/>
          <w:szCs w:val="22"/>
        </w:rPr>
        <w:t>Drosophila Melanogaster</w:t>
      </w:r>
    </w:p>
    <w:p w14:paraId="7C3295D8" w14:textId="77777777" w:rsidR="004C2F81" w:rsidRPr="00E1568B" w:rsidRDefault="004C2F81" w:rsidP="004C2F81">
      <w:pPr>
        <w:pStyle w:val="ListParagraph"/>
        <w:numPr>
          <w:ilvl w:val="0"/>
          <w:numId w:val="3"/>
        </w:numPr>
        <w:tabs>
          <w:tab w:val="left" w:pos="1200"/>
        </w:tabs>
        <w:ind w:left="2880"/>
        <w:rPr>
          <w:rFonts w:ascii="Arial" w:hAnsi="Arial" w:cs="Arial"/>
          <w:sz w:val="22"/>
          <w:szCs w:val="22"/>
        </w:rPr>
      </w:pPr>
      <w:r w:rsidRPr="00E1568B">
        <w:rPr>
          <w:rFonts w:ascii="Arial" w:hAnsi="Arial" w:cs="Arial"/>
          <w:sz w:val="22"/>
          <w:szCs w:val="22"/>
        </w:rPr>
        <w:t>Participated in regular lab meetings to discuss experiment design and methods</w:t>
      </w:r>
    </w:p>
    <w:p w14:paraId="3BAB769B" w14:textId="77777777" w:rsidR="004C2F81" w:rsidRDefault="004C2F81" w:rsidP="004C2F81">
      <w:pPr>
        <w:tabs>
          <w:tab w:val="left" w:pos="1200"/>
        </w:tabs>
        <w:rPr>
          <w:rFonts w:ascii="Arial" w:hAnsi="Arial" w:cs="Arial"/>
          <w:sz w:val="22"/>
          <w:szCs w:val="22"/>
        </w:rPr>
      </w:pPr>
    </w:p>
    <w:p w14:paraId="1F5351F4" w14:textId="77777777" w:rsidR="004C2F81" w:rsidRDefault="004C2F81" w:rsidP="00AB0E8E">
      <w:pPr>
        <w:tabs>
          <w:tab w:val="left" w:pos="1200"/>
        </w:tabs>
        <w:rPr>
          <w:rFonts w:ascii="Arial" w:hAnsi="Arial" w:cs="Arial"/>
          <w:b/>
          <w:bCs/>
          <w:sz w:val="22"/>
          <w:szCs w:val="22"/>
        </w:rPr>
      </w:pPr>
    </w:p>
    <w:p w14:paraId="03A0FFB1" w14:textId="77777777" w:rsidR="005D3CDD" w:rsidRDefault="005D3CDD" w:rsidP="00AB0E8E">
      <w:pPr>
        <w:tabs>
          <w:tab w:val="left" w:pos="1200"/>
        </w:tabs>
        <w:rPr>
          <w:rFonts w:ascii="Arial" w:hAnsi="Arial" w:cs="Arial"/>
          <w:b/>
          <w:bCs/>
          <w:sz w:val="22"/>
          <w:szCs w:val="22"/>
        </w:rPr>
      </w:pPr>
    </w:p>
    <w:p w14:paraId="18FDB60D" w14:textId="2827F0F3" w:rsidR="00AB0E8E" w:rsidRDefault="00AB0E8E" w:rsidP="00AB0E8E">
      <w:pPr>
        <w:tabs>
          <w:tab w:val="left" w:pos="1200"/>
        </w:tabs>
        <w:rPr>
          <w:rFonts w:ascii="Arial" w:hAnsi="Arial" w:cs="Arial"/>
          <w:b/>
          <w:bCs/>
          <w:sz w:val="22"/>
          <w:szCs w:val="22"/>
        </w:rPr>
      </w:pPr>
      <w:r w:rsidRPr="0070437E">
        <w:rPr>
          <w:rFonts w:ascii="Arial" w:hAnsi="Arial" w:cs="Arial"/>
          <w:b/>
          <w:bCs/>
          <w:sz w:val="22"/>
          <w:szCs w:val="22"/>
        </w:rPr>
        <w:t>AWARDS</w:t>
      </w:r>
      <w:r w:rsidR="004C2F81">
        <w:rPr>
          <w:rFonts w:ascii="Arial" w:hAnsi="Arial" w:cs="Arial"/>
          <w:b/>
          <w:bCs/>
          <w:sz w:val="22"/>
          <w:szCs w:val="22"/>
        </w:rPr>
        <w:t xml:space="preserve"> AND HONORS</w:t>
      </w:r>
    </w:p>
    <w:p w14:paraId="560A4049" w14:textId="625113B9" w:rsidR="004C2F81" w:rsidRDefault="004C2F81" w:rsidP="00AB0E8E">
      <w:pPr>
        <w:tabs>
          <w:tab w:val="left" w:pos="1200"/>
        </w:tabs>
        <w:rPr>
          <w:rFonts w:ascii="Arial" w:hAnsi="Arial" w:cs="Arial"/>
          <w:b/>
          <w:bCs/>
          <w:sz w:val="22"/>
          <w:szCs w:val="22"/>
        </w:rPr>
      </w:pPr>
      <w:r w:rsidRPr="004C2F81">
        <w:rPr>
          <w:rFonts w:ascii="Arial" w:hAnsi="Arial" w:cs="Arial"/>
          <w:b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6E8CED" wp14:editId="1EAE44C7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6000750" cy="0"/>
                <wp:effectExtent l="0" t="0" r="0" b="0"/>
                <wp:wrapNone/>
                <wp:docPr id="190560635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088D6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7pt" to="472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" strokecolor="windowText" strokeweight=".5pt">
                <v:stroke joinstyle="miter"/>
              </v:line>
            </w:pict>
          </mc:Fallback>
        </mc:AlternateContent>
      </w:r>
    </w:p>
    <w:p w14:paraId="72D30A64" w14:textId="77777777" w:rsidR="00611FBF" w:rsidRDefault="00F52C7D" w:rsidP="00611FBF">
      <w:pPr>
        <w:tabs>
          <w:tab w:val="left" w:pos="2160"/>
          <w:tab w:val="left" w:pos="225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11FBF" w:rsidRPr="004C2F81">
        <w:rPr>
          <w:rFonts w:ascii="Arial" w:hAnsi="Arial" w:cs="Arial"/>
          <w:sz w:val="22"/>
          <w:szCs w:val="22"/>
        </w:rPr>
        <w:t>Certificate of Achievement in Research</w:t>
      </w:r>
      <w:r w:rsidR="00611FBF">
        <w:rPr>
          <w:rFonts w:ascii="Arial" w:hAnsi="Arial" w:cs="Arial"/>
          <w:sz w:val="22"/>
          <w:szCs w:val="22"/>
        </w:rPr>
        <w:t>,</w:t>
      </w:r>
      <w:r w:rsidR="00611FBF" w:rsidRPr="004C2F81">
        <w:rPr>
          <w:rFonts w:ascii="Arial" w:hAnsi="Arial" w:cs="Arial"/>
          <w:sz w:val="22"/>
          <w:szCs w:val="22"/>
        </w:rPr>
        <w:t xml:space="preserve"> </w:t>
      </w:r>
      <w:r w:rsidR="00876F91" w:rsidRPr="004C2F81">
        <w:rPr>
          <w:rFonts w:ascii="Arial" w:hAnsi="Arial" w:cs="Arial"/>
          <w:sz w:val="22"/>
          <w:szCs w:val="22"/>
        </w:rPr>
        <w:t xml:space="preserve">UAB School of Health </w:t>
      </w:r>
    </w:p>
    <w:p w14:paraId="6E6AB0A3" w14:textId="08C884A6" w:rsidR="00876F91" w:rsidRPr="004C2F81" w:rsidRDefault="00611FBF" w:rsidP="00611FBF">
      <w:pPr>
        <w:tabs>
          <w:tab w:val="left" w:pos="2160"/>
          <w:tab w:val="left" w:pos="225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</w:t>
      </w:r>
      <w:r w:rsidR="00876F91" w:rsidRPr="004C2F81">
        <w:rPr>
          <w:rFonts w:ascii="Arial" w:hAnsi="Arial" w:cs="Arial"/>
          <w:sz w:val="22"/>
          <w:szCs w:val="22"/>
        </w:rPr>
        <w:t>rofessions, Department of Nutrition Sciences</w:t>
      </w:r>
    </w:p>
    <w:p w14:paraId="233DF1D0" w14:textId="0F959618" w:rsidR="00797C19" w:rsidRPr="00797C19" w:rsidRDefault="00876F91" w:rsidP="00611FBF">
      <w:pPr>
        <w:tabs>
          <w:tab w:val="left" w:pos="1200"/>
        </w:tabs>
        <w:rPr>
          <w:rFonts w:ascii="Arial" w:hAnsi="Arial" w:cs="Arial"/>
          <w:i/>
          <w:iCs/>
          <w:sz w:val="22"/>
          <w:szCs w:val="22"/>
        </w:rPr>
      </w:pPr>
      <w:r w:rsidRPr="004C2F81">
        <w:rPr>
          <w:rFonts w:ascii="Arial" w:hAnsi="Arial" w:cs="Arial"/>
          <w:sz w:val="22"/>
          <w:szCs w:val="22"/>
        </w:rPr>
        <w:tab/>
      </w:r>
      <w:r w:rsidRPr="004C2F81">
        <w:rPr>
          <w:rFonts w:ascii="Arial" w:hAnsi="Arial" w:cs="Arial"/>
          <w:sz w:val="22"/>
          <w:szCs w:val="22"/>
        </w:rPr>
        <w:tab/>
      </w:r>
      <w:r w:rsidRPr="004C2F81">
        <w:rPr>
          <w:rFonts w:ascii="Arial" w:hAnsi="Arial" w:cs="Arial"/>
          <w:sz w:val="22"/>
          <w:szCs w:val="22"/>
        </w:rPr>
        <w:tab/>
      </w:r>
      <w:r w:rsidR="00797C19">
        <w:rPr>
          <w:rFonts w:ascii="Arial" w:hAnsi="Arial" w:cs="Arial"/>
          <w:b/>
          <w:bCs/>
          <w:sz w:val="22"/>
          <w:szCs w:val="22"/>
        </w:rPr>
        <w:tab/>
      </w:r>
      <w:r w:rsidR="00797C19">
        <w:rPr>
          <w:rFonts w:ascii="Arial" w:hAnsi="Arial" w:cs="Arial"/>
          <w:b/>
          <w:bCs/>
          <w:sz w:val="22"/>
          <w:szCs w:val="22"/>
        </w:rPr>
        <w:tab/>
      </w:r>
      <w:r w:rsidR="00797C19">
        <w:rPr>
          <w:rFonts w:ascii="Arial" w:hAnsi="Arial" w:cs="Arial"/>
          <w:b/>
          <w:bCs/>
          <w:sz w:val="22"/>
          <w:szCs w:val="22"/>
        </w:rPr>
        <w:tab/>
      </w:r>
    </w:p>
    <w:p w14:paraId="5B5CBF14" w14:textId="4B24BC09" w:rsidR="00611FBF" w:rsidRDefault="00F52C7D" w:rsidP="00155AC9">
      <w:pPr>
        <w:tabs>
          <w:tab w:val="left" w:pos="1200"/>
        </w:tabs>
        <w:ind w:left="2160" w:hanging="2160"/>
        <w:rPr>
          <w:rFonts w:ascii="Arial" w:hAnsi="Arial" w:cs="Arial"/>
          <w:sz w:val="22"/>
          <w:szCs w:val="22"/>
        </w:rPr>
      </w:pPr>
      <w:r w:rsidRPr="004C2F81">
        <w:rPr>
          <w:rFonts w:ascii="Arial" w:hAnsi="Arial" w:cs="Arial"/>
          <w:sz w:val="22"/>
          <w:szCs w:val="22"/>
        </w:rPr>
        <w:t>2024</w:t>
      </w:r>
      <w:r w:rsidRPr="004C2F81">
        <w:rPr>
          <w:rFonts w:ascii="Arial" w:hAnsi="Arial" w:cs="Arial"/>
          <w:sz w:val="22"/>
          <w:szCs w:val="22"/>
        </w:rPr>
        <w:tab/>
      </w:r>
      <w:r w:rsidRPr="004C2F81">
        <w:rPr>
          <w:rFonts w:ascii="Arial" w:hAnsi="Arial" w:cs="Arial"/>
          <w:sz w:val="22"/>
          <w:szCs w:val="22"/>
        </w:rPr>
        <w:tab/>
      </w:r>
      <w:r w:rsidR="00611FBF">
        <w:rPr>
          <w:rFonts w:ascii="Arial" w:hAnsi="Arial" w:cs="Arial"/>
          <w:sz w:val="22"/>
          <w:szCs w:val="22"/>
        </w:rPr>
        <w:t>2</w:t>
      </w:r>
      <w:r w:rsidR="00611FBF" w:rsidRPr="00611FBF">
        <w:rPr>
          <w:rFonts w:ascii="Arial" w:hAnsi="Arial" w:cs="Arial"/>
          <w:sz w:val="22"/>
          <w:szCs w:val="22"/>
          <w:vertAlign w:val="superscript"/>
        </w:rPr>
        <w:t>nd</w:t>
      </w:r>
      <w:r w:rsidR="00611FBF">
        <w:rPr>
          <w:rFonts w:ascii="Arial" w:hAnsi="Arial" w:cs="Arial"/>
          <w:sz w:val="22"/>
          <w:szCs w:val="22"/>
        </w:rPr>
        <w:t xml:space="preserve"> Place </w:t>
      </w:r>
      <w:r w:rsidR="00155AC9">
        <w:rPr>
          <w:rFonts w:ascii="Arial" w:hAnsi="Arial" w:cs="Arial"/>
          <w:sz w:val="22"/>
          <w:szCs w:val="22"/>
        </w:rPr>
        <w:t xml:space="preserve">Presentation </w:t>
      </w:r>
      <w:r w:rsidR="00611FBF">
        <w:rPr>
          <w:rFonts w:ascii="Arial" w:hAnsi="Arial" w:cs="Arial"/>
          <w:sz w:val="22"/>
          <w:szCs w:val="22"/>
        </w:rPr>
        <w:t>in</w:t>
      </w:r>
      <w:r w:rsidR="00155AC9">
        <w:rPr>
          <w:rFonts w:ascii="Arial" w:hAnsi="Arial" w:cs="Arial"/>
          <w:sz w:val="22"/>
          <w:szCs w:val="22"/>
        </w:rPr>
        <w:t xml:space="preserve"> Biological and Life Sciences, UAB Undergraduate Research 2024 Fall Expo</w:t>
      </w:r>
    </w:p>
    <w:p w14:paraId="4A27C003" w14:textId="76B365FE" w:rsidR="00F52C7D" w:rsidRPr="00F52C7D" w:rsidRDefault="00F52C7D" w:rsidP="00AB0E8E">
      <w:pPr>
        <w:tabs>
          <w:tab w:val="left" w:pos="120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583DD714" w14:textId="15492C13" w:rsidR="00AB0E8E" w:rsidRPr="004C2F81" w:rsidRDefault="00AB0E8E" w:rsidP="00AB0E8E">
      <w:pPr>
        <w:tabs>
          <w:tab w:val="left" w:pos="1200"/>
        </w:tabs>
        <w:rPr>
          <w:rFonts w:ascii="Arial" w:hAnsi="Arial" w:cs="Arial"/>
          <w:sz w:val="22"/>
          <w:szCs w:val="22"/>
        </w:rPr>
      </w:pPr>
      <w:r w:rsidRPr="004C2F81">
        <w:rPr>
          <w:rFonts w:ascii="Arial" w:hAnsi="Arial" w:cs="Arial"/>
          <w:sz w:val="22"/>
          <w:szCs w:val="22"/>
        </w:rPr>
        <w:t xml:space="preserve">2021 – 2025 </w:t>
      </w:r>
      <w:r w:rsidRPr="004C2F81">
        <w:rPr>
          <w:rFonts w:ascii="Arial" w:hAnsi="Arial" w:cs="Arial"/>
          <w:sz w:val="22"/>
          <w:szCs w:val="22"/>
        </w:rPr>
        <w:tab/>
      </w:r>
      <w:r w:rsidRPr="004C2F81">
        <w:rPr>
          <w:rFonts w:ascii="Arial" w:hAnsi="Arial" w:cs="Arial"/>
          <w:sz w:val="22"/>
          <w:szCs w:val="22"/>
        </w:rPr>
        <w:tab/>
        <w:t>UAB Presidential Scholarship</w:t>
      </w:r>
    </w:p>
    <w:p w14:paraId="6749129D" w14:textId="6AE07E2F" w:rsidR="00E01E8D" w:rsidRPr="00E01E8D" w:rsidRDefault="00AB0E8E" w:rsidP="00AB0E8E">
      <w:pPr>
        <w:tabs>
          <w:tab w:val="left" w:pos="1200"/>
        </w:tabs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2153A32" w14:textId="77777777" w:rsidR="005D3CDD" w:rsidRDefault="005D3CDD" w:rsidP="00AB0E8E">
      <w:pPr>
        <w:tabs>
          <w:tab w:val="left" w:pos="1200"/>
        </w:tabs>
        <w:rPr>
          <w:rFonts w:ascii="Arial" w:hAnsi="Arial" w:cs="Arial"/>
          <w:sz w:val="22"/>
          <w:szCs w:val="22"/>
        </w:rPr>
      </w:pPr>
    </w:p>
    <w:p w14:paraId="2A25E3BC" w14:textId="77777777" w:rsidR="005D3CDD" w:rsidRDefault="005D3CDD" w:rsidP="00AB0E8E">
      <w:pPr>
        <w:tabs>
          <w:tab w:val="left" w:pos="1200"/>
        </w:tabs>
        <w:rPr>
          <w:rFonts w:ascii="Arial" w:hAnsi="Arial" w:cs="Arial"/>
          <w:sz w:val="22"/>
          <w:szCs w:val="22"/>
        </w:rPr>
      </w:pPr>
    </w:p>
    <w:p w14:paraId="711BBB45" w14:textId="23666463" w:rsidR="00876F91" w:rsidRDefault="005D3CDD" w:rsidP="00AB0E8E">
      <w:pPr>
        <w:tabs>
          <w:tab w:val="left" w:pos="120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PUBLICATIONS</w:t>
      </w:r>
    </w:p>
    <w:p w14:paraId="7D759669" w14:textId="231827D7" w:rsidR="005D3CDD" w:rsidRDefault="005D3CDD" w:rsidP="00AB0E8E">
      <w:pPr>
        <w:tabs>
          <w:tab w:val="left" w:pos="1200"/>
        </w:tabs>
        <w:rPr>
          <w:rFonts w:ascii="Arial" w:hAnsi="Arial" w:cs="Arial"/>
          <w:b/>
          <w:bCs/>
          <w:sz w:val="22"/>
          <w:szCs w:val="22"/>
        </w:rPr>
      </w:pPr>
      <w:r w:rsidRPr="004C2F81">
        <w:rPr>
          <w:rFonts w:ascii="Arial" w:hAnsi="Arial" w:cs="Arial"/>
          <w:b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BD39F2" wp14:editId="64D408DA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6000750" cy="0"/>
                <wp:effectExtent l="0" t="0" r="0" b="0"/>
                <wp:wrapNone/>
                <wp:docPr id="49101793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02A439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7pt" to="472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" strokecolor="windowText" strokeweight=".5pt">
                <v:stroke joinstyle="miter"/>
              </v:line>
            </w:pict>
          </mc:Fallback>
        </mc:AlternateContent>
      </w:r>
    </w:p>
    <w:p w14:paraId="300CE864" w14:textId="1F929DBF" w:rsidR="00AB0E8E" w:rsidRPr="007D3D1B" w:rsidRDefault="00AB0E8E" w:rsidP="00AB0E8E">
      <w:pPr>
        <w:pStyle w:val="ListParagraph"/>
        <w:numPr>
          <w:ilvl w:val="0"/>
          <w:numId w:val="5"/>
        </w:numPr>
        <w:tabs>
          <w:tab w:val="left" w:pos="1200"/>
        </w:tabs>
        <w:ind w:left="360"/>
        <w:rPr>
          <w:rFonts w:ascii="Arial" w:hAnsi="Arial" w:cs="Arial"/>
          <w:sz w:val="22"/>
          <w:szCs w:val="22"/>
        </w:rPr>
      </w:pPr>
      <w:proofErr w:type="spellStart"/>
      <w:r w:rsidRPr="007D3D1B">
        <w:rPr>
          <w:rFonts w:ascii="Arial" w:hAnsi="Arial" w:cs="Arial"/>
          <w:sz w:val="22"/>
          <w:szCs w:val="22"/>
        </w:rPr>
        <w:t>Vecchie</w:t>
      </w:r>
      <w:proofErr w:type="spellEnd"/>
      <w:r w:rsidRPr="007D3D1B">
        <w:rPr>
          <w:rFonts w:ascii="Arial" w:hAnsi="Arial" w:cs="Arial"/>
          <w:sz w:val="22"/>
          <w:szCs w:val="22"/>
        </w:rPr>
        <w:t xml:space="preserve"> D, Wolter JM, Perry J, Jumbo-Lucioni P, De Luca M. The Impact of the Angiotensin-Converting Enzyme Inhibitor Lisinopril on Metabolic Rate in </w:t>
      </w:r>
      <w:r w:rsidRPr="007D3D1B">
        <w:rPr>
          <w:rFonts w:ascii="Arial" w:hAnsi="Arial" w:cs="Arial"/>
          <w:i/>
          <w:iCs/>
          <w:sz w:val="22"/>
          <w:szCs w:val="22"/>
        </w:rPr>
        <w:t>Drosophila melanogaster</w:t>
      </w:r>
      <w:r w:rsidRPr="007D3D1B">
        <w:rPr>
          <w:rFonts w:ascii="Arial" w:hAnsi="Arial" w:cs="Arial"/>
          <w:sz w:val="22"/>
          <w:szCs w:val="22"/>
        </w:rPr>
        <w:t xml:space="preserve">. Int J Mol Sci. 2024 Sep 20;25(18):10103. </w:t>
      </w:r>
      <w:proofErr w:type="spellStart"/>
      <w:r w:rsidRPr="007D3D1B">
        <w:rPr>
          <w:rFonts w:ascii="Arial" w:hAnsi="Arial" w:cs="Arial"/>
          <w:sz w:val="22"/>
          <w:szCs w:val="22"/>
        </w:rPr>
        <w:t>doi</w:t>
      </w:r>
      <w:proofErr w:type="spellEnd"/>
      <w:r w:rsidRPr="007D3D1B">
        <w:rPr>
          <w:rFonts w:ascii="Arial" w:hAnsi="Arial" w:cs="Arial"/>
          <w:sz w:val="22"/>
          <w:szCs w:val="22"/>
        </w:rPr>
        <w:t>: 10.3390/ijms251810103. PMID: 39337588; PMCID: PMC11432024.</w:t>
      </w:r>
    </w:p>
    <w:p w14:paraId="5DFBF494" w14:textId="527DE578" w:rsidR="00876F91" w:rsidRDefault="005D3CDD" w:rsidP="00AB0E8E">
      <w:pPr>
        <w:tabs>
          <w:tab w:val="left" w:pos="120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PRESENTATIONS</w:t>
      </w:r>
    </w:p>
    <w:p w14:paraId="60267CF0" w14:textId="3F93FAB3" w:rsidR="005D3CDD" w:rsidRDefault="005D3CDD" w:rsidP="00AB0E8E">
      <w:pPr>
        <w:tabs>
          <w:tab w:val="left" w:pos="1200"/>
        </w:tabs>
        <w:rPr>
          <w:rFonts w:ascii="Arial" w:hAnsi="Arial" w:cs="Arial"/>
          <w:b/>
          <w:bCs/>
          <w:sz w:val="22"/>
          <w:szCs w:val="22"/>
        </w:rPr>
      </w:pPr>
      <w:r w:rsidRPr="004C2F81">
        <w:rPr>
          <w:rFonts w:ascii="Arial" w:hAnsi="Arial" w:cs="Arial"/>
          <w:b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057401" wp14:editId="36AE882B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6000750" cy="0"/>
                <wp:effectExtent l="0" t="0" r="0" b="0"/>
                <wp:wrapNone/>
                <wp:docPr id="23056913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94BE8" id="Straight Connector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75pt" to="472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" strokecolor="windowText" strokeweight=".5pt">
                <v:stroke joinstyle="miter"/>
              </v:line>
            </w:pict>
          </mc:Fallback>
        </mc:AlternateContent>
      </w:r>
    </w:p>
    <w:p w14:paraId="169A4A7C" w14:textId="77777777" w:rsidR="00DB101E" w:rsidRDefault="00DB101E" w:rsidP="00AB0E8E">
      <w:pPr>
        <w:tabs>
          <w:tab w:val="left" w:pos="1200"/>
        </w:tabs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color w:val="000000"/>
          <w:shd w:val="clear" w:color="auto" w:fill="FFFFFF"/>
        </w:rPr>
        <w:t xml:space="preserve">12/04/24 </w:t>
      </w:r>
      <w:r>
        <w:rPr>
          <w:rFonts w:ascii="Aptos" w:hAnsi="Aptos"/>
          <w:color w:val="000000"/>
          <w:shd w:val="clear" w:color="auto" w:fill="FFFFFF"/>
        </w:rPr>
        <w:tab/>
      </w:r>
      <w:r>
        <w:rPr>
          <w:rFonts w:ascii="Aptos" w:hAnsi="Aptos"/>
          <w:color w:val="000000"/>
          <w:shd w:val="clear" w:color="auto" w:fill="FFFFFF"/>
        </w:rPr>
        <w:tab/>
      </w:r>
      <w:r>
        <w:rPr>
          <w:rFonts w:ascii="Aptos" w:hAnsi="Aptos"/>
          <w:color w:val="000000"/>
          <w:shd w:val="clear" w:color="auto" w:fill="FFFFFF"/>
        </w:rPr>
        <w:tab/>
      </w:r>
      <w:r w:rsidR="00155AC9">
        <w:rPr>
          <w:rFonts w:ascii="Aptos" w:hAnsi="Aptos"/>
          <w:color w:val="000000"/>
          <w:shd w:val="clear" w:color="auto" w:fill="FFFFFF"/>
        </w:rPr>
        <w:t xml:space="preserve">Lisinopril Promotes Longevity and Enhances Cold Sensitivity in </w:t>
      </w:r>
    </w:p>
    <w:p w14:paraId="6059149A" w14:textId="77777777" w:rsidR="00DB101E" w:rsidRDefault="00DB101E" w:rsidP="00AB0E8E">
      <w:pPr>
        <w:tabs>
          <w:tab w:val="left" w:pos="1200"/>
        </w:tabs>
        <w:rPr>
          <w:rFonts w:ascii="Aptos" w:hAnsi="Aptos"/>
          <w:bCs/>
          <w:color w:val="000000"/>
          <w:shd w:val="clear" w:color="auto" w:fill="FFFFFF"/>
        </w:rPr>
      </w:pPr>
      <w:r>
        <w:rPr>
          <w:rFonts w:ascii="Aptos" w:hAnsi="Aptos"/>
          <w:color w:val="000000"/>
          <w:shd w:val="clear" w:color="auto" w:fill="FFFFFF"/>
        </w:rPr>
        <w:tab/>
      </w:r>
      <w:r>
        <w:rPr>
          <w:rFonts w:ascii="Aptos" w:hAnsi="Aptos"/>
          <w:color w:val="000000"/>
          <w:shd w:val="clear" w:color="auto" w:fill="FFFFFF"/>
        </w:rPr>
        <w:tab/>
      </w:r>
      <w:r>
        <w:rPr>
          <w:rFonts w:ascii="Aptos" w:hAnsi="Aptos"/>
          <w:color w:val="000000"/>
          <w:shd w:val="clear" w:color="auto" w:fill="FFFFFF"/>
        </w:rPr>
        <w:tab/>
      </w:r>
      <w:r w:rsidR="00155AC9">
        <w:rPr>
          <w:rFonts w:ascii="Aptos" w:hAnsi="Aptos"/>
          <w:color w:val="000000"/>
          <w:shd w:val="clear" w:color="auto" w:fill="FFFFFF"/>
        </w:rPr>
        <w:t>DGRP_304</w:t>
      </w:r>
      <w:r>
        <w:rPr>
          <w:rFonts w:ascii="Aptos" w:hAnsi="Aptos"/>
          <w:color w:val="000000"/>
          <w:shd w:val="clear" w:color="auto" w:fill="FFFFFF"/>
        </w:rPr>
        <w:t xml:space="preserve"> </w:t>
      </w:r>
      <w:r w:rsidR="00155AC9">
        <w:rPr>
          <w:rFonts w:ascii="Aptos" w:hAnsi="Aptos"/>
          <w:color w:val="000000"/>
          <w:shd w:val="clear" w:color="auto" w:fill="FFFFFF"/>
        </w:rPr>
        <w:t>Male</w:t>
      </w:r>
      <w:r>
        <w:rPr>
          <w:rFonts w:ascii="Aptos" w:hAnsi="Aptos"/>
          <w:color w:val="000000"/>
          <w:shd w:val="clear" w:color="auto" w:fill="FFFFFF"/>
        </w:rPr>
        <w:t xml:space="preserve"> </w:t>
      </w:r>
      <w:r w:rsidR="00155AC9">
        <w:rPr>
          <w:rFonts w:ascii="Aptos" w:hAnsi="Aptos"/>
          <w:color w:val="000000"/>
          <w:shd w:val="clear" w:color="auto" w:fill="FFFFFF"/>
        </w:rPr>
        <w:t>Flies</w:t>
      </w:r>
      <w:r>
        <w:rPr>
          <w:rFonts w:ascii="Aptos" w:hAnsi="Aptos"/>
          <w:color w:val="000000"/>
          <w:shd w:val="clear" w:color="auto" w:fill="FFFFFF"/>
        </w:rPr>
        <w:t xml:space="preserve"> (poster), UA</w:t>
      </w:r>
      <w:r>
        <w:rPr>
          <w:rFonts w:ascii="Aptos" w:hAnsi="Aptos"/>
          <w:bCs/>
          <w:color w:val="000000"/>
          <w:shd w:val="clear" w:color="auto" w:fill="FFFFFF"/>
        </w:rPr>
        <w:t xml:space="preserve">B Undergraduate Research 2024 </w:t>
      </w:r>
    </w:p>
    <w:p w14:paraId="316D5710" w14:textId="5EA3FAA4" w:rsidR="005D3CDD" w:rsidRPr="00DB101E" w:rsidRDefault="00DB101E" w:rsidP="00AB0E8E">
      <w:pPr>
        <w:tabs>
          <w:tab w:val="left" w:pos="1200"/>
        </w:tabs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bCs/>
          <w:color w:val="000000"/>
          <w:shd w:val="clear" w:color="auto" w:fill="FFFFFF"/>
        </w:rPr>
        <w:tab/>
      </w:r>
      <w:r>
        <w:rPr>
          <w:rFonts w:ascii="Aptos" w:hAnsi="Aptos"/>
          <w:bCs/>
          <w:color w:val="000000"/>
          <w:shd w:val="clear" w:color="auto" w:fill="FFFFFF"/>
        </w:rPr>
        <w:tab/>
      </w:r>
      <w:r>
        <w:rPr>
          <w:rFonts w:ascii="Aptos" w:hAnsi="Aptos"/>
          <w:bCs/>
          <w:color w:val="000000"/>
          <w:shd w:val="clear" w:color="auto" w:fill="FFFFFF"/>
        </w:rPr>
        <w:tab/>
        <w:t>Fall Expo</w:t>
      </w:r>
    </w:p>
    <w:sectPr w:rsidR="005D3CDD" w:rsidRPr="00DB101E" w:rsidSect="005D3CD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512F"/>
    <w:multiLevelType w:val="hybridMultilevel"/>
    <w:tmpl w:val="C2EC6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80A5D"/>
    <w:multiLevelType w:val="hybridMultilevel"/>
    <w:tmpl w:val="7D76989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2FB60E20"/>
    <w:multiLevelType w:val="hybridMultilevel"/>
    <w:tmpl w:val="09D0F3A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2995CA1"/>
    <w:multiLevelType w:val="hybridMultilevel"/>
    <w:tmpl w:val="8ECA5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3794E"/>
    <w:multiLevelType w:val="hybridMultilevel"/>
    <w:tmpl w:val="061EFE7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271550869">
    <w:abstractNumId w:val="2"/>
  </w:num>
  <w:num w:numId="2" w16cid:durableId="8797475">
    <w:abstractNumId w:val="3"/>
  </w:num>
  <w:num w:numId="3" w16cid:durableId="1426459281">
    <w:abstractNumId w:val="1"/>
  </w:num>
  <w:num w:numId="4" w16cid:durableId="595140641">
    <w:abstractNumId w:val="4"/>
  </w:num>
  <w:num w:numId="5" w16cid:durableId="1415475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8E"/>
    <w:rsid w:val="00010E56"/>
    <w:rsid w:val="00104900"/>
    <w:rsid w:val="00155AC9"/>
    <w:rsid w:val="002C4C31"/>
    <w:rsid w:val="00414427"/>
    <w:rsid w:val="004C2F81"/>
    <w:rsid w:val="004F4F6F"/>
    <w:rsid w:val="005A5FDC"/>
    <w:rsid w:val="005D3CDD"/>
    <w:rsid w:val="00611FBF"/>
    <w:rsid w:val="00651918"/>
    <w:rsid w:val="00655B9F"/>
    <w:rsid w:val="00672C1C"/>
    <w:rsid w:val="006A3754"/>
    <w:rsid w:val="006D5CB6"/>
    <w:rsid w:val="006E0323"/>
    <w:rsid w:val="006F74E1"/>
    <w:rsid w:val="00710963"/>
    <w:rsid w:val="00771038"/>
    <w:rsid w:val="00790EDC"/>
    <w:rsid w:val="00797C19"/>
    <w:rsid w:val="00813839"/>
    <w:rsid w:val="00876F91"/>
    <w:rsid w:val="0097319C"/>
    <w:rsid w:val="00A26814"/>
    <w:rsid w:val="00A56224"/>
    <w:rsid w:val="00AB0E8E"/>
    <w:rsid w:val="00BD7232"/>
    <w:rsid w:val="00C02F09"/>
    <w:rsid w:val="00C84EB1"/>
    <w:rsid w:val="00DB101E"/>
    <w:rsid w:val="00E01E8D"/>
    <w:rsid w:val="00E1568B"/>
    <w:rsid w:val="00F5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AF598"/>
  <w15:chartTrackingRefBased/>
  <w15:docId w15:val="{973703F8-0318-3843-B21F-0941AB6B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E8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0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0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E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E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E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E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E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E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E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E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E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E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E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E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E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E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E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E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0E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E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0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0E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0E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0E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0E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0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0E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0E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0E8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Jesse C</dc:creator>
  <cp:keywords/>
  <dc:description/>
  <cp:lastModifiedBy>Perry, Jesse C</cp:lastModifiedBy>
  <cp:revision>2</cp:revision>
  <dcterms:created xsi:type="dcterms:W3CDTF">2025-08-29T00:09:00Z</dcterms:created>
  <dcterms:modified xsi:type="dcterms:W3CDTF">2025-08-29T00:09:00Z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7542bc-63e5-412b-b0a0-d9586028a7d0_Enabled">
    <vt:lpwstr>true</vt:lpwstr>
  </property>
  <property fmtid="{D5CDD505-2E9C-101B-9397-08002B2CF9AE}" pid="3" name="MSIP_Label_ae7542bc-63e5-412b-b0a0-d9586028a7d0_SetDate">
    <vt:lpwstr>2025-05-18T17:23:58Z</vt:lpwstr>
  </property>
  <property fmtid="{D5CDD505-2E9C-101B-9397-08002B2CF9AE}" pid="4" name="MSIP_Label_ae7542bc-63e5-412b-b0a0-d9586028a7d0_Method">
    <vt:lpwstr>Standard</vt:lpwstr>
  </property>
  <property fmtid="{D5CDD505-2E9C-101B-9397-08002B2CF9AE}" pid="5" name="MSIP_Label_ae7542bc-63e5-412b-b0a0-d9586028a7d0_Name">
    <vt:lpwstr>Sensitive</vt:lpwstr>
  </property>
  <property fmtid="{D5CDD505-2E9C-101B-9397-08002B2CF9AE}" pid="6" name="MSIP_Label_ae7542bc-63e5-412b-b0a0-d9586028a7d0_SiteId">
    <vt:lpwstr>d8999fe4-76af-40b3-b435-1d8977abc08c</vt:lpwstr>
  </property>
  <property fmtid="{D5CDD505-2E9C-101B-9397-08002B2CF9AE}" pid="7" name="MSIP_Label_ae7542bc-63e5-412b-b0a0-d9586028a7d0_ActionId">
    <vt:lpwstr>5e9efe9c-bc5b-432f-b5db-3e8b8e6137f7</vt:lpwstr>
  </property>
  <property fmtid="{D5CDD505-2E9C-101B-9397-08002B2CF9AE}" pid="8" name="MSIP_Label_ae7542bc-63e5-412b-b0a0-d9586028a7d0_ContentBits">
    <vt:lpwstr>0</vt:lpwstr>
  </property>
  <property fmtid="{D5CDD505-2E9C-101B-9397-08002B2CF9AE}" pid="9" name="MSIP_Label_ae7542bc-63e5-412b-b0a0-d9586028a7d0_Tag">
    <vt:lpwstr>50, 3, 0, 1</vt:lpwstr>
  </property>
</Properties>
</file>