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7016" w14:textId="03AE8F55" w:rsidR="009535FC" w:rsidRPr="00885208" w:rsidRDefault="00CC5402" w:rsidP="00A82B7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885208">
        <w:rPr>
          <w:rFonts w:asciiTheme="majorHAnsi" w:hAnsiTheme="majorHAnsi"/>
          <w:b/>
          <w:bCs/>
          <w:sz w:val="28"/>
          <w:szCs w:val="28"/>
        </w:rPr>
        <w:t>Blazer Bridge Fund</w:t>
      </w:r>
    </w:p>
    <w:p w14:paraId="5E6D1548" w14:textId="4C339860" w:rsidR="00885208" w:rsidRPr="00885208" w:rsidRDefault="00CC5402" w:rsidP="00A82B7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885208">
        <w:rPr>
          <w:rFonts w:asciiTheme="majorHAnsi" w:hAnsiTheme="majorHAnsi"/>
          <w:b/>
          <w:bCs/>
          <w:sz w:val="28"/>
          <w:szCs w:val="28"/>
        </w:rPr>
        <w:t xml:space="preserve">Spring 2025 </w:t>
      </w:r>
    </w:p>
    <w:p w14:paraId="0482E1DE" w14:textId="006BCE4F" w:rsidR="006B66AC" w:rsidRDefault="00CC5402" w:rsidP="00A82B7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885208">
        <w:rPr>
          <w:rFonts w:asciiTheme="majorHAnsi" w:hAnsiTheme="majorHAnsi"/>
          <w:b/>
          <w:bCs/>
          <w:sz w:val="28"/>
          <w:szCs w:val="28"/>
        </w:rPr>
        <w:t>Application Form</w:t>
      </w:r>
    </w:p>
    <w:p w14:paraId="3B47A5FB" w14:textId="77777777" w:rsidR="00A82B76" w:rsidRPr="00885208" w:rsidRDefault="00A82B76" w:rsidP="00A82B7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3A5F" w:rsidRPr="0056348A" w14:paraId="0F7F4B7F" w14:textId="77777777" w:rsidTr="09686BEB">
        <w:tc>
          <w:tcPr>
            <w:tcW w:w="9350" w:type="dxa"/>
          </w:tcPr>
          <w:p w14:paraId="53A9A398" w14:textId="77777777" w:rsidR="00DD3A5F" w:rsidRDefault="000032EB" w:rsidP="00852163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Title:</w:t>
            </w:r>
          </w:p>
          <w:p w14:paraId="3F00746D" w14:textId="13E65807" w:rsidR="000032EB" w:rsidRPr="0056348A" w:rsidRDefault="000032EB" w:rsidP="00852163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0032EB" w:rsidRPr="0056348A" w14:paraId="4D1B0ABB" w14:textId="77777777" w:rsidTr="09686BEB">
        <w:tc>
          <w:tcPr>
            <w:tcW w:w="9350" w:type="dxa"/>
          </w:tcPr>
          <w:p w14:paraId="2995057C" w14:textId="04C9637C" w:rsidR="000032EB" w:rsidRPr="0056348A" w:rsidRDefault="420B1DF0" w:rsidP="000032EB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9686BEB">
              <w:rPr>
                <w:sz w:val="24"/>
                <w:szCs w:val="24"/>
              </w:rPr>
              <w:t>Innovator</w:t>
            </w:r>
            <w:r w:rsidR="4CBC946C" w:rsidRPr="09686BEB">
              <w:rPr>
                <w:sz w:val="24"/>
                <w:szCs w:val="24"/>
              </w:rPr>
              <w:t>(s):</w:t>
            </w:r>
          </w:p>
          <w:p w14:paraId="34DAE8A0" w14:textId="77777777" w:rsidR="000032EB" w:rsidRPr="0056348A" w:rsidRDefault="000032EB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DD3A5F" w:rsidRPr="0056348A" w14:paraId="48CEE767" w14:textId="77777777" w:rsidTr="09686BEB">
        <w:tc>
          <w:tcPr>
            <w:tcW w:w="9350" w:type="dxa"/>
          </w:tcPr>
          <w:p w14:paraId="772A5499" w14:textId="15E1E77D" w:rsidR="00DD3A5F" w:rsidRPr="0056348A" w:rsidRDefault="00DD3A5F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56348A">
              <w:rPr>
                <w:sz w:val="24"/>
                <w:szCs w:val="24"/>
              </w:rPr>
              <w:t>UAB email</w:t>
            </w:r>
            <w:r w:rsidR="007505CB" w:rsidRPr="0056348A">
              <w:rPr>
                <w:sz w:val="24"/>
                <w:szCs w:val="24"/>
              </w:rPr>
              <w:t>(s)</w:t>
            </w:r>
            <w:r w:rsidRPr="0056348A">
              <w:rPr>
                <w:sz w:val="24"/>
                <w:szCs w:val="24"/>
              </w:rPr>
              <w:t>:</w:t>
            </w:r>
          </w:p>
          <w:p w14:paraId="21800F12" w14:textId="77777777" w:rsidR="00DD3A5F" w:rsidRPr="0056348A" w:rsidRDefault="00DD3A5F" w:rsidP="00852163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DD3A5F" w:rsidRPr="0056348A" w14:paraId="69405005" w14:textId="77777777" w:rsidTr="09686BEB">
        <w:tc>
          <w:tcPr>
            <w:tcW w:w="9350" w:type="dxa"/>
          </w:tcPr>
          <w:p w14:paraId="3E9FCAD9" w14:textId="1D68118A" w:rsidR="00DD3A5F" w:rsidRPr="0056348A" w:rsidRDefault="00DD3A5F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56348A">
              <w:rPr>
                <w:sz w:val="24"/>
                <w:szCs w:val="24"/>
              </w:rPr>
              <w:t>UAB School</w:t>
            </w:r>
            <w:r w:rsidR="007505CB" w:rsidRPr="0056348A">
              <w:rPr>
                <w:sz w:val="24"/>
                <w:szCs w:val="24"/>
              </w:rPr>
              <w:t>(s)</w:t>
            </w:r>
            <w:r w:rsidRPr="0056348A">
              <w:rPr>
                <w:sz w:val="24"/>
                <w:szCs w:val="24"/>
              </w:rPr>
              <w:t xml:space="preserve"> and</w:t>
            </w:r>
            <w:r w:rsidR="00FE48D2" w:rsidRPr="0056348A">
              <w:rPr>
                <w:sz w:val="24"/>
                <w:szCs w:val="24"/>
              </w:rPr>
              <w:t>/or</w:t>
            </w:r>
            <w:r w:rsidRPr="0056348A">
              <w:rPr>
                <w:sz w:val="24"/>
                <w:szCs w:val="24"/>
              </w:rPr>
              <w:t xml:space="preserve"> Department</w:t>
            </w:r>
            <w:r w:rsidR="007505CB" w:rsidRPr="0056348A">
              <w:rPr>
                <w:sz w:val="24"/>
                <w:szCs w:val="24"/>
              </w:rPr>
              <w:t>(s)</w:t>
            </w:r>
            <w:r w:rsidRPr="0056348A">
              <w:rPr>
                <w:sz w:val="24"/>
                <w:szCs w:val="24"/>
              </w:rPr>
              <w:t>:</w:t>
            </w:r>
          </w:p>
          <w:p w14:paraId="4490274B" w14:textId="77777777" w:rsidR="00DD3A5F" w:rsidRPr="0056348A" w:rsidRDefault="00DD3A5F" w:rsidP="00852163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FE48D2" w:rsidRPr="0056348A" w14:paraId="010E02D4" w14:textId="77777777" w:rsidTr="09686BEB">
        <w:tc>
          <w:tcPr>
            <w:tcW w:w="9350" w:type="dxa"/>
          </w:tcPr>
          <w:p w14:paraId="0EB53368" w14:textId="46936412" w:rsidR="008A1F60" w:rsidRDefault="2C53EE52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9686BEB">
              <w:rPr>
                <w:sz w:val="24"/>
                <w:szCs w:val="24"/>
              </w:rPr>
              <w:t xml:space="preserve">Intellectual Property Disclosure </w:t>
            </w:r>
            <w:r w:rsidR="7498ED6B" w:rsidRPr="09686BEB">
              <w:rPr>
                <w:sz w:val="24"/>
                <w:szCs w:val="24"/>
              </w:rPr>
              <w:t xml:space="preserve">number </w:t>
            </w:r>
            <w:r w:rsidRPr="09686BEB">
              <w:rPr>
                <w:sz w:val="24"/>
                <w:szCs w:val="24"/>
              </w:rPr>
              <w:t>(IPD)</w:t>
            </w:r>
            <w:r w:rsidR="00C70CE9" w:rsidRPr="09686BEB">
              <w:rPr>
                <w:sz w:val="24"/>
                <w:szCs w:val="24"/>
              </w:rPr>
              <w:t>*</w:t>
            </w:r>
            <w:r w:rsidRPr="09686BEB">
              <w:rPr>
                <w:sz w:val="24"/>
                <w:szCs w:val="24"/>
              </w:rPr>
              <w:t>:</w:t>
            </w:r>
          </w:p>
          <w:p w14:paraId="045D0ED0" w14:textId="08AFB507" w:rsidR="006C6A32" w:rsidRPr="0056348A" w:rsidRDefault="006C6A32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240630" w:rsidRPr="0056348A" w14:paraId="10B38C0A" w14:textId="77777777" w:rsidTr="09686BEB">
        <w:tc>
          <w:tcPr>
            <w:tcW w:w="9350" w:type="dxa"/>
          </w:tcPr>
          <w:p w14:paraId="0A763DFA" w14:textId="77777777" w:rsidR="00240630" w:rsidRDefault="00240630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56348A">
              <w:rPr>
                <w:sz w:val="24"/>
                <w:szCs w:val="24"/>
              </w:rPr>
              <w:t>Funding Request (Up to $50,000):</w:t>
            </w:r>
          </w:p>
          <w:p w14:paraId="2CB757E4" w14:textId="695806F6" w:rsidR="0056348A" w:rsidRPr="0056348A" w:rsidRDefault="0056348A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240630" w:rsidRPr="0056348A" w14:paraId="7FB2E779" w14:textId="77777777" w:rsidTr="09686BEB">
        <w:tc>
          <w:tcPr>
            <w:tcW w:w="9350" w:type="dxa"/>
          </w:tcPr>
          <w:p w14:paraId="7515C923" w14:textId="7E7480BE" w:rsidR="00240630" w:rsidRDefault="00240630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56348A">
              <w:rPr>
                <w:sz w:val="24"/>
                <w:szCs w:val="24"/>
              </w:rPr>
              <w:t>Category</w:t>
            </w:r>
            <w:r w:rsidR="006F2FC9" w:rsidRPr="0056348A">
              <w:rPr>
                <w:sz w:val="24"/>
                <w:szCs w:val="24"/>
              </w:rPr>
              <w:t xml:space="preserve"> (</w:t>
            </w:r>
            <w:r w:rsidR="0056348A">
              <w:rPr>
                <w:sz w:val="24"/>
                <w:szCs w:val="24"/>
              </w:rPr>
              <w:t>e.</w:t>
            </w:r>
            <w:r w:rsidR="0056348A" w:rsidRPr="0056348A">
              <w:rPr>
                <w:sz w:val="24"/>
                <w:szCs w:val="24"/>
              </w:rPr>
              <w:t>g.</w:t>
            </w:r>
            <w:r w:rsidR="006F2FC9" w:rsidRPr="0056348A">
              <w:rPr>
                <w:sz w:val="24"/>
                <w:szCs w:val="24"/>
              </w:rPr>
              <w:t xml:space="preserve"> </w:t>
            </w:r>
            <w:r w:rsidR="0056348A">
              <w:rPr>
                <w:sz w:val="24"/>
                <w:szCs w:val="24"/>
              </w:rPr>
              <w:t>s</w:t>
            </w:r>
            <w:r w:rsidR="006F2FC9" w:rsidRPr="0056348A">
              <w:rPr>
                <w:sz w:val="24"/>
                <w:szCs w:val="24"/>
              </w:rPr>
              <w:t xml:space="preserve">oftware, therapeutic, methods, </w:t>
            </w:r>
            <w:r w:rsidR="00F51057">
              <w:rPr>
                <w:sz w:val="24"/>
                <w:szCs w:val="24"/>
              </w:rPr>
              <w:t>medical device, wearables, digital/mobile</w:t>
            </w:r>
            <w:r w:rsidR="0086457E">
              <w:rPr>
                <w:sz w:val="24"/>
                <w:szCs w:val="24"/>
              </w:rPr>
              <w:t xml:space="preserve"> health solutions, research tool, application, other</w:t>
            </w:r>
            <w:r w:rsidR="006F2FC9" w:rsidRPr="0056348A">
              <w:rPr>
                <w:sz w:val="24"/>
                <w:szCs w:val="24"/>
              </w:rPr>
              <w:t>):</w:t>
            </w:r>
          </w:p>
          <w:p w14:paraId="1579E0D4" w14:textId="7715545A" w:rsidR="0056348A" w:rsidRPr="0056348A" w:rsidRDefault="0056348A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240630" w:rsidRPr="0056348A" w14:paraId="3C43DCD1" w14:textId="77777777" w:rsidTr="09686BEB">
        <w:tc>
          <w:tcPr>
            <w:tcW w:w="9350" w:type="dxa"/>
          </w:tcPr>
          <w:p w14:paraId="210E59EA" w14:textId="76CC495D" w:rsidR="00240630" w:rsidRDefault="00AE128F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E128F">
              <w:rPr>
                <w:sz w:val="24"/>
                <w:szCs w:val="24"/>
              </w:rPr>
              <w:t>List of collaborators (other than project participants) *If no additional collaborators</w:t>
            </w:r>
            <w:r>
              <w:rPr>
                <w:sz w:val="24"/>
                <w:szCs w:val="24"/>
              </w:rPr>
              <w:t>,</w:t>
            </w:r>
            <w:r w:rsidRPr="00AE128F">
              <w:rPr>
                <w:sz w:val="24"/>
                <w:szCs w:val="24"/>
              </w:rPr>
              <w:t xml:space="preserve"> write N</w:t>
            </w:r>
            <w:r w:rsidR="002849EC">
              <w:rPr>
                <w:sz w:val="24"/>
                <w:szCs w:val="24"/>
              </w:rPr>
              <w:t>/</w:t>
            </w:r>
            <w:r w:rsidRPr="00AE128F">
              <w:rPr>
                <w:sz w:val="24"/>
                <w:szCs w:val="24"/>
              </w:rPr>
              <w:t>A</w:t>
            </w:r>
          </w:p>
          <w:p w14:paraId="2B42C9C9" w14:textId="01EEA4F7" w:rsidR="0056348A" w:rsidRPr="0056348A" w:rsidRDefault="0056348A" w:rsidP="00DD3A5F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</w:tbl>
    <w:p w14:paraId="481D807F" w14:textId="75CE19EA" w:rsidR="00175B10" w:rsidRPr="0056348A" w:rsidRDefault="00184212" w:rsidP="00BC48EF">
      <w:pPr>
        <w:tabs>
          <w:tab w:val="num" w:pos="720"/>
        </w:tabs>
        <w:spacing w:after="0" w:line="240" w:lineRule="auto"/>
        <w:ind w:right="-360"/>
        <w:rPr>
          <w:sz w:val="24"/>
          <w:szCs w:val="24"/>
        </w:rPr>
      </w:pPr>
      <w:r w:rsidRPr="0056348A">
        <w:rPr>
          <w:sz w:val="24"/>
          <w:szCs w:val="24"/>
        </w:rPr>
        <w:t>*</w:t>
      </w:r>
      <w:r w:rsidR="00C70CE9">
        <w:rPr>
          <w:sz w:val="24"/>
          <w:szCs w:val="24"/>
        </w:rPr>
        <w:t>N</w:t>
      </w:r>
      <w:r w:rsidR="004D2EE1" w:rsidRPr="0056348A">
        <w:rPr>
          <w:sz w:val="24"/>
          <w:szCs w:val="24"/>
        </w:rPr>
        <w:t xml:space="preserve">ote that you must </w:t>
      </w:r>
      <w:r w:rsidR="00BF0485" w:rsidRPr="0056348A">
        <w:rPr>
          <w:sz w:val="24"/>
          <w:szCs w:val="24"/>
        </w:rPr>
        <w:t xml:space="preserve">have submitted (or previously submitted) an IPD to be eligible for the Bazer Bridge </w:t>
      </w:r>
      <w:r w:rsidR="00B113C4" w:rsidRPr="0056348A">
        <w:rPr>
          <w:sz w:val="24"/>
          <w:szCs w:val="24"/>
        </w:rPr>
        <w:t xml:space="preserve">Fund. </w:t>
      </w:r>
      <w:r w:rsidR="00B113C4">
        <w:rPr>
          <w:sz w:val="24"/>
          <w:szCs w:val="24"/>
        </w:rPr>
        <w:t>If a number has not yet been assigned to your IPD, please provide the title and date of your submission.</w:t>
      </w:r>
    </w:p>
    <w:p w14:paraId="50A74FC5" w14:textId="77777777" w:rsidR="00C70CE9" w:rsidRPr="0056348A" w:rsidRDefault="00C70CE9" w:rsidP="00852163">
      <w:pPr>
        <w:tabs>
          <w:tab w:val="num" w:pos="720"/>
        </w:tabs>
        <w:spacing w:after="0" w:line="240" w:lineRule="auto"/>
        <w:rPr>
          <w:sz w:val="24"/>
          <w:szCs w:val="24"/>
        </w:rPr>
      </w:pPr>
    </w:p>
    <w:p w14:paraId="173E2C59" w14:textId="350491B7" w:rsidR="00175B10" w:rsidRPr="0056348A" w:rsidRDefault="0056348A" w:rsidP="00FD5904">
      <w:pPr>
        <w:tabs>
          <w:tab w:val="num" w:pos="720"/>
        </w:tabs>
        <w:spacing w:after="0" w:line="240" w:lineRule="auto"/>
        <w:rPr>
          <w:sz w:val="24"/>
          <w:szCs w:val="24"/>
        </w:rPr>
      </w:pPr>
      <w:r w:rsidRPr="0056348A">
        <w:rPr>
          <w:sz w:val="24"/>
          <w:szCs w:val="24"/>
        </w:rPr>
        <w:t>Please answer the following questions</w:t>
      </w:r>
      <w:r w:rsidR="00E3775C" w:rsidRPr="0056348A">
        <w:rPr>
          <w:sz w:val="24"/>
          <w:szCs w:val="24"/>
        </w:rPr>
        <w:t>.</w:t>
      </w:r>
      <w:r w:rsidR="000C1712" w:rsidRPr="0056348A">
        <w:rPr>
          <w:sz w:val="24"/>
          <w:szCs w:val="24"/>
        </w:rPr>
        <w:t xml:space="preserve"> When you’ve completed the application</w:t>
      </w:r>
      <w:r w:rsidR="00E3697A" w:rsidRPr="0056348A">
        <w:rPr>
          <w:sz w:val="24"/>
          <w:szCs w:val="24"/>
        </w:rPr>
        <w:t xml:space="preserve">, email your saved Word document to </w:t>
      </w:r>
      <w:hyperlink r:id="rId7" w:history="1">
        <w:r w:rsidR="00E3697A" w:rsidRPr="0056348A">
          <w:rPr>
            <w:rStyle w:val="Hyperlink"/>
            <w:sz w:val="24"/>
            <w:szCs w:val="24"/>
          </w:rPr>
          <w:t>innovation@uab.edu</w:t>
        </w:r>
      </w:hyperlink>
      <w:r w:rsidR="00E3697A" w:rsidRPr="0056348A">
        <w:rPr>
          <w:sz w:val="24"/>
          <w:szCs w:val="24"/>
        </w:rPr>
        <w:t xml:space="preserve">. </w:t>
      </w:r>
    </w:p>
    <w:p w14:paraId="56A88DF9" w14:textId="77777777" w:rsidR="00B66FB1" w:rsidRPr="0056348A" w:rsidRDefault="00B66FB1" w:rsidP="00FD5904">
      <w:pPr>
        <w:tabs>
          <w:tab w:val="num" w:pos="72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6FB1" w:rsidRPr="0056348A" w14:paraId="19CFAD67" w14:textId="77777777" w:rsidTr="09686BEB">
        <w:tc>
          <w:tcPr>
            <w:tcW w:w="9350" w:type="dxa"/>
          </w:tcPr>
          <w:p w14:paraId="0C3CF6AB" w14:textId="72D4405F" w:rsidR="00B66FB1" w:rsidRPr="0056348A" w:rsidRDefault="1E258355" w:rsidP="00FD59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9686BEB">
              <w:rPr>
                <w:sz w:val="24"/>
                <w:szCs w:val="24"/>
              </w:rPr>
              <w:t>Outcome: What experiment or proof-of-concept work will be funded with this award?  Emphasize the project’s novelty and impact. </w:t>
            </w:r>
            <w:r w:rsidR="141A3E97" w:rsidRPr="09686BEB">
              <w:rPr>
                <w:sz w:val="24"/>
                <w:szCs w:val="24"/>
              </w:rPr>
              <w:t xml:space="preserve">Please specify the metrics of success that will be achieved </w:t>
            </w:r>
            <w:r w:rsidRPr="09686BEB">
              <w:rPr>
                <w:sz w:val="24"/>
                <w:szCs w:val="24"/>
              </w:rPr>
              <w:t>(</w:t>
            </w:r>
            <w:r w:rsidR="00B93C0D">
              <w:rPr>
                <w:sz w:val="24"/>
                <w:szCs w:val="24"/>
              </w:rPr>
              <w:t xml:space="preserve">limited to </w:t>
            </w:r>
            <w:r w:rsidR="00B93C0D" w:rsidRPr="09686BEB">
              <w:rPr>
                <w:sz w:val="24"/>
                <w:szCs w:val="24"/>
              </w:rPr>
              <w:t>500 words</w:t>
            </w:r>
            <w:r w:rsidRPr="09686BEB">
              <w:rPr>
                <w:sz w:val="24"/>
                <w:szCs w:val="24"/>
              </w:rPr>
              <w:t>)</w:t>
            </w:r>
            <w:r w:rsidR="00B93C0D">
              <w:rPr>
                <w:sz w:val="24"/>
                <w:szCs w:val="24"/>
              </w:rPr>
              <w:t>.</w:t>
            </w:r>
          </w:p>
        </w:tc>
      </w:tr>
      <w:tr w:rsidR="00B66FB1" w:rsidRPr="0056348A" w14:paraId="4EC4C920" w14:textId="77777777" w:rsidTr="09686BEB">
        <w:tc>
          <w:tcPr>
            <w:tcW w:w="9350" w:type="dxa"/>
          </w:tcPr>
          <w:p w14:paraId="4C91E60D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121D4CDE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4F3C137F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B66FB1" w:rsidRPr="0056348A" w14:paraId="27C9BEF2" w14:textId="77777777" w:rsidTr="09686BEB">
        <w:tc>
          <w:tcPr>
            <w:tcW w:w="9350" w:type="dxa"/>
          </w:tcPr>
          <w:p w14:paraId="6E64B03B" w14:textId="6C55AD23" w:rsidR="00B66FB1" w:rsidRPr="0056348A" w:rsidRDefault="1E258355" w:rsidP="00FD59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9686BEB">
              <w:rPr>
                <w:sz w:val="24"/>
                <w:szCs w:val="24"/>
              </w:rPr>
              <w:t xml:space="preserve">Commercial Promise: What </w:t>
            </w:r>
            <w:r w:rsidR="00D87595">
              <w:rPr>
                <w:sz w:val="24"/>
                <w:szCs w:val="24"/>
              </w:rPr>
              <w:t>unmet need does this project address</w:t>
            </w:r>
            <w:r w:rsidRPr="09686BEB">
              <w:rPr>
                <w:sz w:val="24"/>
                <w:szCs w:val="24"/>
              </w:rPr>
              <w:t xml:space="preserve">? Please discuss the project in </w:t>
            </w:r>
            <w:r w:rsidR="00B93C0D">
              <w:rPr>
                <w:sz w:val="24"/>
                <w:szCs w:val="24"/>
              </w:rPr>
              <w:t xml:space="preserve">relation to existing solutions, if any, and the number of people who would be impacted by the successful completion of this project, as well as the market size ($) for the proposed solution (limited to </w:t>
            </w:r>
            <w:r w:rsidR="516ACB80" w:rsidRPr="09686BEB">
              <w:rPr>
                <w:sz w:val="24"/>
                <w:szCs w:val="24"/>
              </w:rPr>
              <w:t>500 words).</w:t>
            </w:r>
          </w:p>
        </w:tc>
      </w:tr>
      <w:tr w:rsidR="00B66FB1" w:rsidRPr="0056348A" w14:paraId="355D8769" w14:textId="77777777" w:rsidTr="09686BEB">
        <w:tc>
          <w:tcPr>
            <w:tcW w:w="9350" w:type="dxa"/>
          </w:tcPr>
          <w:p w14:paraId="5A4171D9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37A30646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01AF18F8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B66FB1" w:rsidRPr="0056348A" w14:paraId="5BADB02C" w14:textId="77777777" w:rsidTr="09686BEB">
        <w:tc>
          <w:tcPr>
            <w:tcW w:w="9350" w:type="dxa"/>
          </w:tcPr>
          <w:p w14:paraId="60208C27" w14:textId="16561BEF" w:rsidR="00B66FB1" w:rsidRPr="0056348A" w:rsidRDefault="5134AA6C" w:rsidP="00B66FB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9686BEB">
              <w:rPr>
                <w:sz w:val="24"/>
                <w:szCs w:val="24"/>
              </w:rPr>
              <w:lastRenderedPageBreak/>
              <w:t>Development Status: What is the current stage of development? What developmental milestone would BBF funding enable you to reach? (</w:t>
            </w:r>
            <w:r w:rsidR="00B93C0D">
              <w:rPr>
                <w:sz w:val="24"/>
                <w:szCs w:val="24"/>
              </w:rPr>
              <w:t xml:space="preserve">limited to </w:t>
            </w:r>
            <w:r w:rsidR="00B93C0D" w:rsidRPr="09686BEB">
              <w:rPr>
                <w:sz w:val="24"/>
                <w:szCs w:val="24"/>
              </w:rPr>
              <w:t>500 words</w:t>
            </w:r>
            <w:r w:rsidRPr="09686BEB">
              <w:rPr>
                <w:sz w:val="24"/>
                <w:szCs w:val="24"/>
              </w:rPr>
              <w:t>)</w:t>
            </w:r>
            <w:r w:rsidR="00B93C0D">
              <w:rPr>
                <w:sz w:val="24"/>
                <w:szCs w:val="24"/>
              </w:rPr>
              <w:t>.</w:t>
            </w:r>
          </w:p>
        </w:tc>
      </w:tr>
      <w:tr w:rsidR="00B66FB1" w:rsidRPr="0056348A" w14:paraId="5DDB2496" w14:textId="77777777" w:rsidTr="09686BEB">
        <w:tc>
          <w:tcPr>
            <w:tcW w:w="9350" w:type="dxa"/>
          </w:tcPr>
          <w:p w14:paraId="0F396524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4EF19DBD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314C796D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B66FB1" w:rsidRPr="0056348A" w14:paraId="0CE7AC99" w14:textId="77777777" w:rsidTr="09686BEB">
        <w:tc>
          <w:tcPr>
            <w:tcW w:w="9350" w:type="dxa"/>
          </w:tcPr>
          <w:p w14:paraId="3B176E1A" w14:textId="1A9BB4EB" w:rsidR="00B66FB1" w:rsidRPr="0056348A" w:rsidRDefault="00360BF5" w:rsidP="00FD59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360BF5">
              <w:rPr>
                <w:sz w:val="24"/>
                <w:szCs w:val="24"/>
              </w:rPr>
              <w:t>Approach: Please provide 1-3 aims, their timelines, and estimated budgets for each. Be sure to include methods, analysis, and milestones (</w:t>
            </w:r>
            <w:r w:rsidR="00B93C0D">
              <w:rPr>
                <w:sz w:val="24"/>
                <w:szCs w:val="24"/>
              </w:rPr>
              <w:t xml:space="preserve">limited to </w:t>
            </w:r>
            <w:r w:rsidR="00B93C0D" w:rsidRPr="09686BEB">
              <w:rPr>
                <w:sz w:val="24"/>
                <w:szCs w:val="24"/>
              </w:rPr>
              <w:t>500 words</w:t>
            </w:r>
            <w:r w:rsidRPr="00360BF5">
              <w:rPr>
                <w:sz w:val="24"/>
                <w:szCs w:val="24"/>
              </w:rPr>
              <w:t>).</w:t>
            </w:r>
          </w:p>
        </w:tc>
      </w:tr>
      <w:tr w:rsidR="00B66FB1" w:rsidRPr="0056348A" w14:paraId="3F27CCE0" w14:textId="77777777" w:rsidTr="09686BEB">
        <w:tc>
          <w:tcPr>
            <w:tcW w:w="9350" w:type="dxa"/>
          </w:tcPr>
          <w:p w14:paraId="4EC1E635" w14:textId="77777777" w:rsidR="00B66FB1" w:rsidRPr="0056348A" w:rsidRDefault="00B66FB1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2260B623" w14:textId="77777777" w:rsidR="000C1712" w:rsidRPr="0056348A" w:rsidRDefault="000C1712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2ED51232" w14:textId="77777777" w:rsidR="000C1712" w:rsidRPr="0056348A" w:rsidRDefault="000C1712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123860" w:rsidRPr="0056348A" w14:paraId="4DC928CE" w14:textId="77777777" w:rsidTr="09686BEB">
        <w:tc>
          <w:tcPr>
            <w:tcW w:w="9350" w:type="dxa"/>
          </w:tcPr>
          <w:p w14:paraId="03F7A031" w14:textId="59DD9B99" w:rsidR="00123860" w:rsidRPr="0056348A" w:rsidRDefault="00EF478F" w:rsidP="00FD59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0EF478F">
              <w:rPr>
                <w:sz w:val="24"/>
                <w:szCs w:val="24"/>
              </w:rPr>
              <w:t xml:space="preserve">Expertise: List </w:t>
            </w:r>
            <w:r>
              <w:rPr>
                <w:sz w:val="24"/>
                <w:szCs w:val="24"/>
              </w:rPr>
              <w:t>the team members involved in the project, their respective expertise, and how they will contribute to its objectives</w:t>
            </w:r>
            <w:r w:rsidRPr="00EF478F">
              <w:rPr>
                <w:sz w:val="24"/>
                <w:szCs w:val="24"/>
              </w:rPr>
              <w:t xml:space="preserve">. Are there elements of your research plan that can be </w:t>
            </w:r>
            <w:r>
              <w:rPr>
                <w:sz w:val="24"/>
                <w:szCs w:val="24"/>
              </w:rPr>
              <w:t xml:space="preserve">conducted through Contract Research Organizations or </w:t>
            </w:r>
            <w:r w:rsidRPr="00EF478F">
              <w:rPr>
                <w:sz w:val="24"/>
                <w:szCs w:val="24"/>
              </w:rPr>
              <w:t>external entities? If yes, have you contacted them? (</w:t>
            </w:r>
            <w:r w:rsidR="00B93C0D">
              <w:rPr>
                <w:sz w:val="24"/>
                <w:szCs w:val="24"/>
              </w:rPr>
              <w:t>limited to 2,0</w:t>
            </w:r>
            <w:r w:rsidR="00B93C0D" w:rsidRPr="09686BEB">
              <w:rPr>
                <w:sz w:val="24"/>
                <w:szCs w:val="24"/>
              </w:rPr>
              <w:t>00 words</w:t>
            </w:r>
            <w:r w:rsidRPr="00EF478F">
              <w:rPr>
                <w:sz w:val="24"/>
                <w:szCs w:val="24"/>
              </w:rPr>
              <w:t>)</w:t>
            </w:r>
            <w:r w:rsidR="00B93C0D">
              <w:rPr>
                <w:sz w:val="24"/>
                <w:szCs w:val="24"/>
              </w:rPr>
              <w:t>.</w:t>
            </w:r>
          </w:p>
        </w:tc>
      </w:tr>
      <w:tr w:rsidR="00123860" w:rsidRPr="0056348A" w14:paraId="1799354C" w14:textId="77777777" w:rsidTr="09686BEB">
        <w:tc>
          <w:tcPr>
            <w:tcW w:w="9350" w:type="dxa"/>
          </w:tcPr>
          <w:p w14:paraId="4CF9899F" w14:textId="77777777" w:rsidR="00123860" w:rsidRPr="0056348A" w:rsidRDefault="00123860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4B9ABF95" w14:textId="77777777" w:rsidR="000C1712" w:rsidRPr="0056348A" w:rsidRDefault="000C1712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63A04C3A" w14:textId="77777777" w:rsidR="000C1712" w:rsidRPr="0056348A" w:rsidRDefault="000C1712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123860" w:rsidRPr="0056348A" w14:paraId="69D82D28" w14:textId="77777777" w:rsidTr="09686BEB">
        <w:tc>
          <w:tcPr>
            <w:tcW w:w="9350" w:type="dxa"/>
          </w:tcPr>
          <w:p w14:paraId="387489D3" w14:textId="25A71825" w:rsidR="00123860" w:rsidRPr="0056348A" w:rsidRDefault="3B11EEE6" w:rsidP="00FD59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9686BEB">
              <w:rPr>
                <w:sz w:val="24"/>
                <w:szCs w:val="24"/>
              </w:rPr>
              <w:t>What follow-up translational funding do you anticipate after the completion of this project? (</w:t>
            </w:r>
            <w:r w:rsidR="00B93C0D">
              <w:rPr>
                <w:sz w:val="24"/>
                <w:szCs w:val="24"/>
              </w:rPr>
              <w:t xml:space="preserve">limited to </w:t>
            </w:r>
            <w:r w:rsidR="00B93C0D" w:rsidRPr="09686BEB">
              <w:rPr>
                <w:sz w:val="24"/>
                <w:szCs w:val="24"/>
              </w:rPr>
              <w:t>500 words</w:t>
            </w:r>
            <w:r w:rsidRPr="09686BEB">
              <w:rPr>
                <w:sz w:val="24"/>
                <w:szCs w:val="24"/>
              </w:rPr>
              <w:t>)</w:t>
            </w:r>
            <w:r w:rsidR="00B93C0D">
              <w:rPr>
                <w:sz w:val="24"/>
                <w:szCs w:val="24"/>
              </w:rPr>
              <w:t>.</w:t>
            </w:r>
          </w:p>
        </w:tc>
      </w:tr>
      <w:tr w:rsidR="00123860" w:rsidRPr="0056348A" w14:paraId="1F4E92DC" w14:textId="77777777" w:rsidTr="09686BEB">
        <w:tc>
          <w:tcPr>
            <w:tcW w:w="9350" w:type="dxa"/>
          </w:tcPr>
          <w:p w14:paraId="4A41A1C0" w14:textId="77777777" w:rsidR="00123860" w:rsidRPr="0056348A" w:rsidRDefault="00123860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08B08DFA" w14:textId="77777777" w:rsidR="000C1712" w:rsidRPr="0056348A" w:rsidRDefault="000C1712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050EAEA5" w14:textId="77777777" w:rsidR="000C1712" w:rsidRPr="0056348A" w:rsidRDefault="000C1712" w:rsidP="00FD590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0C1712" w:rsidRPr="0056348A" w14:paraId="188CAD19" w14:textId="77777777" w:rsidTr="09686BEB">
        <w:tc>
          <w:tcPr>
            <w:tcW w:w="9350" w:type="dxa"/>
          </w:tcPr>
          <w:p w14:paraId="1D8FF34E" w14:textId="77777777" w:rsidR="00555548" w:rsidRDefault="3243DC42" w:rsidP="0001366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4"/>
                <w:szCs w:val="24"/>
              </w:rPr>
            </w:pPr>
            <w:r w:rsidRPr="09686BEB">
              <w:rPr>
                <w:sz w:val="24"/>
                <w:szCs w:val="24"/>
              </w:rPr>
              <w:t xml:space="preserve">Supplemental materials </w:t>
            </w:r>
            <w:r w:rsidR="72B22537" w:rsidRPr="09686BEB">
              <w:rPr>
                <w:sz w:val="24"/>
                <w:szCs w:val="24"/>
              </w:rPr>
              <w:t>can be sent along with the proposal and should be</w:t>
            </w:r>
            <w:r w:rsidRPr="09686BEB">
              <w:rPr>
                <w:sz w:val="24"/>
                <w:szCs w:val="24"/>
              </w:rPr>
              <w:t xml:space="preserve"> limited to figures and schematics referenced in the proposal. Formats allowed: PDF</w:t>
            </w:r>
            <w:r w:rsidR="4AA44B8E" w:rsidRPr="09686BEB">
              <w:rPr>
                <w:sz w:val="24"/>
                <w:szCs w:val="24"/>
              </w:rPr>
              <w:t xml:space="preserve">, </w:t>
            </w:r>
            <w:r w:rsidRPr="09686BEB">
              <w:rPr>
                <w:sz w:val="24"/>
                <w:szCs w:val="24"/>
              </w:rPr>
              <w:t>Word</w:t>
            </w:r>
            <w:r w:rsidR="4AA44B8E" w:rsidRPr="09686BEB">
              <w:rPr>
                <w:sz w:val="24"/>
                <w:szCs w:val="24"/>
              </w:rPr>
              <w:t xml:space="preserve">, or PPT </w:t>
            </w:r>
            <w:r w:rsidRPr="09686BEB">
              <w:rPr>
                <w:sz w:val="24"/>
                <w:szCs w:val="24"/>
              </w:rPr>
              <w:t>(</w:t>
            </w:r>
            <w:r w:rsidRPr="09686BEB">
              <w:rPr>
                <w:b/>
                <w:bCs/>
                <w:sz w:val="24"/>
                <w:szCs w:val="24"/>
              </w:rPr>
              <w:t>not to exceed 1 page</w:t>
            </w:r>
            <w:r w:rsidRPr="09686BEB">
              <w:rPr>
                <w:sz w:val="24"/>
                <w:szCs w:val="24"/>
              </w:rPr>
              <w:t>).</w:t>
            </w:r>
            <w:r w:rsidR="4AA44B8E" w:rsidRPr="09686BEB">
              <w:rPr>
                <w:sz w:val="24"/>
                <w:szCs w:val="24"/>
              </w:rPr>
              <w:t xml:space="preserve"> </w:t>
            </w:r>
          </w:p>
          <w:p w14:paraId="29FAE0BE" w14:textId="545FA1D4" w:rsidR="000C1712" w:rsidRPr="0056348A" w:rsidRDefault="0078467C" w:rsidP="00555548">
            <w:pPr>
              <w:ind w:left="360"/>
              <w:rPr>
                <w:sz w:val="24"/>
                <w:szCs w:val="24"/>
              </w:rPr>
            </w:pPr>
            <w:r w:rsidRPr="00C463A1">
              <w:rPr>
                <w:sz w:val="24"/>
                <w:szCs w:val="24"/>
              </w:rPr>
              <w:t>*Please use the following format to name the file: Last Name_BBF2025_Supplemental Materials</w:t>
            </w:r>
            <w:r w:rsidR="4AA44B8E" w:rsidRPr="00C463A1">
              <w:rPr>
                <w:sz w:val="24"/>
                <w:szCs w:val="24"/>
              </w:rPr>
              <w:t>.</w:t>
            </w:r>
          </w:p>
        </w:tc>
      </w:tr>
    </w:tbl>
    <w:p w14:paraId="5A28F42E" w14:textId="77777777" w:rsidR="005F50A6" w:rsidRPr="0056348A" w:rsidRDefault="005F50A6">
      <w:pPr>
        <w:rPr>
          <w:sz w:val="24"/>
          <w:szCs w:val="24"/>
        </w:rPr>
      </w:pPr>
    </w:p>
    <w:sectPr w:rsidR="005F50A6" w:rsidRPr="005634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AD44" w14:textId="77777777" w:rsidR="0062137D" w:rsidRDefault="0062137D" w:rsidP="00422DC5">
      <w:pPr>
        <w:spacing w:after="0" w:line="240" w:lineRule="auto"/>
      </w:pPr>
      <w:r>
        <w:separator/>
      </w:r>
    </w:p>
  </w:endnote>
  <w:endnote w:type="continuationSeparator" w:id="0">
    <w:p w14:paraId="1CCD7D9D" w14:textId="77777777" w:rsidR="0062137D" w:rsidRDefault="0062137D" w:rsidP="00422DC5">
      <w:pPr>
        <w:spacing w:after="0" w:line="240" w:lineRule="auto"/>
      </w:pPr>
      <w:r>
        <w:continuationSeparator/>
      </w:r>
    </w:p>
  </w:endnote>
  <w:endnote w:type="continuationNotice" w:id="1">
    <w:p w14:paraId="72037687" w14:textId="77777777" w:rsidR="0062137D" w:rsidRDefault="00621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ight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CA63" w14:textId="77777777" w:rsidR="00396F7E" w:rsidRPr="00B014D7" w:rsidRDefault="00396F7E" w:rsidP="00396F7E">
    <w:pPr>
      <w:pStyle w:val="Footersmalltext"/>
      <w:rPr>
        <w:rFonts w:ascii="Arial" w:hAnsi="Arial"/>
      </w:rPr>
    </w:pPr>
    <w:r>
      <w:rPr>
        <w:rFonts w:ascii="Arial" w:hAnsi="Arial"/>
      </w:rPr>
      <w:t>The Bill L. Harbert Institute for Innovation and Entrepreneurship is the DBA name of the UAB Research Foundation.</w:t>
    </w:r>
    <w:r w:rsidRPr="00B014D7">
      <w:rPr>
        <w:rFonts w:ascii="Arial" w:hAnsi="Arial"/>
      </w:rPr>
      <w:t xml:space="preserve"> </w:t>
    </w:r>
    <w:r>
      <w:rPr>
        <w:rFonts w:ascii="Arial" w:hAnsi="Arial"/>
      </w:rPr>
      <w:br/>
      <w:t xml:space="preserve">120 Collat School of </w:t>
    </w:r>
    <w:proofErr w:type="gramStart"/>
    <w:r>
      <w:rPr>
        <w:rFonts w:ascii="Arial" w:hAnsi="Arial"/>
      </w:rPr>
      <w:t>Business</w:t>
    </w:r>
    <w:r w:rsidRPr="00B014D7">
      <w:rPr>
        <w:rFonts w:ascii="Arial" w:hAnsi="Arial"/>
      </w:rPr>
      <w:t xml:space="preserve">  |</w:t>
    </w:r>
    <w:proofErr w:type="gramEnd"/>
    <w:r w:rsidRPr="00B014D7">
      <w:rPr>
        <w:rFonts w:ascii="Arial" w:hAnsi="Arial"/>
      </w:rPr>
      <w:t xml:space="preserve">  7</w:t>
    </w:r>
    <w:r>
      <w:rPr>
        <w:rFonts w:ascii="Arial" w:hAnsi="Arial"/>
      </w:rPr>
      <w:t>10</w:t>
    </w:r>
    <w:r w:rsidRPr="00B014D7">
      <w:rPr>
        <w:rFonts w:ascii="Arial" w:hAnsi="Arial"/>
      </w:rPr>
      <w:t xml:space="preserve"> </w:t>
    </w:r>
    <w:r>
      <w:rPr>
        <w:rFonts w:ascii="Arial" w:hAnsi="Arial"/>
      </w:rPr>
      <w:t>13</w:t>
    </w:r>
    <w:r w:rsidRPr="00B014D7">
      <w:rPr>
        <w:rFonts w:ascii="Arial" w:hAnsi="Arial"/>
      </w:rPr>
      <w:t xml:space="preserve">th Street South      Mailing Address: </w:t>
    </w:r>
    <w:r>
      <w:rPr>
        <w:rFonts w:ascii="Arial" w:hAnsi="Arial"/>
      </w:rPr>
      <w:t>CSB 120</w:t>
    </w:r>
    <w:r w:rsidRPr="00B014D7">
      <w:rPr>
        <w:rFonts w:ascii="Arial" w:hAnsi="Arial"/>
      </w:rPr>
      <w:t xml:space="preserve">  |  </w:t>
    </w:r>
    <w:r>
      <w:rPr>
        <w:rFonts w:ascii="Arial" w:hAnsi="Arial"/>
      </w:rPr>
      <w:t xml:space="preserve">1720 </w:t>
    </w:r>
    <w:r w:rsidRPr="00B014D7">
      <w:rPr>
        <w:rFonts w:ascii="Arial" w:hAnsi="Arial"/>
      </w:rPr>
      <w:t>2ND AVE SOUTH  |  BIRMINGHAM AL 35294-</w:t>
    </w:r>
    <w:r>
      <w:rPr>
        <w:rFonts w:ascii="Arial" w:hAnsi="Arial"/>
      </w:rPr>
      <w:t>4460</w:t>
    </w:r>
  </w:p>
  <w:p w14:paraId="4C10495D" w14:textId="21E9D390" w:rsidR="00396F7E" w:rsidRDefault="00396F7E" w:rsidP="00F00F31">
    <w:pPr>
      <w:pStyle w:val="Footersmalltext"/>
    </w:pPr>
    <w:r w:rsidRPr="00B014D7">
      <w:rPr>
        <w:rFonts w:ascii="Arial" w:hAnsi="Arial"/>
      </w:rPr>
      <w:t xml:space="preserve">phone: </w:t>
    </w:r>
    <w:proofErr w:type="gramStart"/>
    <w:r w:rsidRPr="00B014D7">
      <w:rPr>
        <w:rFonts w:ascii="Arial" w:hAnsi="Arial"/>
      </w:rPr>
      <w:t>205.</w:t>
    </w:r>
    <w:r>
      <w:rPr>
        <w:rFonts w:ascii="Arial" w:hAnsi="Arial"/>
      </w:rPr>
      <w:t>934</w:t>
    </w:r>
    <w:r w:rsidRPr="00B014D7">
      <w:rPr>
        <w:rFonts w:ascii="Arial" w:hAnsi="Arial"/>
      </w:rPr>
      <w:t>.</w:t>
    </w:r>
    <w:r>
      <w:rPr>
        <w:rFonts w:ascii="Arial" w:hAnsi="Arial"/>
      </w:rPr>
      <w:t>9911</w:t>
    </w:r>
    <w:r w:rsidRPr="00B014D7">
      <w:rPr>
        <w:rFonts w:ascii="Arial" w:hAnsi="Arial"/>
      </w:rPr>
      <w:t xml:space="preserve">  |</w:t>
    </w:r>
    <w:proofErr w:type="gramEnd"/>
    <w:r w:rsidRPr="00B014D7">
      <w:rPr>
        <w:rFonts w:ascii="Arial" w:hAnsi="Arial"/>
      </w:rPr>
      <w:t xml:space="preserve">  fax: 205.</w:t>
    </w:r>
    <w:r>
      <w:rPr>
        <w:rFonts w:ascii="Arial" w:hAnsi="Arial"/>
      </w:rPr>
      <w:t>934</w:t>
    </w:r>
    <w:r w:rsidRPr="00B014D7">
      <w:rPr>
        <w:rFonts w:ascii="Arial" w:hAnsi="Arial"/>
      </w:rPr>
      <w:t>.</w:t>
    </w:r>
    <w:r>
      <w:rPr>
        <w:rFonts w:ascii="Arial" w:hAnsi="Arial"/>
      </w:rPr>
      <w:t>5427</w:t>
    </w:r>
    <w:r w:rsidRPr="00B014D7">
      <w:rPr>
        <w:rFonts w:ascii="Arial" w:hAnsi="Arial"/>
      </w:rPr>
      <w:t xml:space="preserve">  |  </w:t>
    </w:r>
    <w:r>
      <w:rPr>
        <w:rFonts w:ascii="Arial" w:hAnsi="Arial"/>
      </w:rPr>
      <w:t>innovation@</w:t>
    </w:r>
    <w:r w:rsidRPr="00B014D7">
      <w:rPr>
        <w:rFonts w:ascii="Arial" w:hAnsi="Arial"/>
      </w:rPr>
      <w:t>uab.edu  |  www.uab.edu/</w:t>
    </w:r>
    <w:r>
      <w:rPr>
        <w:rFonts w:ascii="Arial" w:hAnsi="Arial"/>
      </w:rPr>
      <w:t>innovation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F892" w14:textId="77777777" w:rsidR="0062137D" w:rsidRDefault="0062137D" w:rsidP="00422DC5">
      <w:pPr>
        <w:spacing w:after="0" w:line="240" w:lineRule="auto"/>
      </w:pPr>
      <w:r>
        <w:separator/>
      </w:r>
    </w:p>
  </w:footnote>
  <w:footnote w:type="continuationSeparator" w:id="0">
    <w:p w14:paraId="47C14248" w14:textId="77777777" w:rsidR="0062137D" w:rsidRDefault="0062137D" w:rsidP="00422DC5">
      <w:pPr>
        <w:spacing w:after="0" w:line="240" w:lineRule="auto"/>
      </w:pPr>
      <w:r>
        <w:continuationSeparator/>
      </w:r>
    </w:p>
  </w:footnote>
  <w:footnote w:type="continuationNotice" w:id="1">
    <w:p w14:paraId="396BFA8C" w14:textId="77777777" w:rsidR="0062137D" w:rsidRDefault="006213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F5F6" w14:textId="653754D4" w:rsidR="00422DC5" w:rsidRDefault="000E36F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B7A430F" wp14:editId="5AAE8040">
          <wp:simplePos x="0" y="0"/>
          <wp:positionH relativeFrom="margin">
            <wp:align>center</wp:align>
          </wp:positionH>
          <wp:positionV relativeFrom="paragraph">
            <wp:posOffset>-302404</wp:posOffset>
          </wp:positionV>
          <wp:extent cx="2746375" cy="593725"/>
          <wp:effectExtent l="0" t="0" r="0" b="0"/>
          <wp:wrapTopAndBottom/>
          <wp:docPr id="3" name="Picture 3" descr="A black and gr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E3FE7"/>
    <w:multiLevelType w:val="multilevel"/>
    <w:tmpl w:val="719C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47B7D"/>
    <w:multiLevelType w:val="multilevel"/>
    <w:tmpl w:val="719C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42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81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84"/>
    <w:rsid w:val="000032EB"/>
    <w:rsid w:val="0001366B"/>
    <w:rsid w:val="000262C9"/>
    <w:rsid w:val="000B4573"/>
    <w:rsid w:val="000C1712"/>
    <w:rsid w:val="000D17D9"/>
    <w:rsid w:val="000E36F0"/>
    <w:rsid w:val="000F3F41"/>
    <w:rsid w:val="00123860"/>
    <w:rsid w:val="00134C55"/>
    <w:rsid w:val="00153491"/>
    <w:rsid w:val="00175B10"/>
    <w:rsid w:val="00184212"/>
    <w:rsid w:val="0019279C"/>
    <w:rsid w:val="001969CA"/>
    <w:rsid w:val="001B189E"/>
    <w:rsid w:val="001D0BE1"/>
    <w:rsid w:val="001F6720"/>
    <w:rsid w:val="00222B94"/>
    <w:rsid w:val="00227C9A"/>
    <w:rsid w:val="00234327"/>
    <w:rsid w:val="00240630"/>
    <w:rsid w:val="00244C87"/>
    <w:rsid w:val="00254FB4"/>
    <w:rsid w:val="002849EC"/>
    <w:rsid w:val="002A43DA"/>
    <w:rsid w:val="00300286"/>
    <w:rsid w:val="00316AAB"/>
    <w:rsid w:val="003371D7"/>
    <w:rsid w:val="00345F58"/>
    <w:rsid w:val="00360BF5"/>
    <w:rsid w:val="003825C5"/>
    <w:rsid w:val="003929EB"/>
    <w:rsid w:val="00396F7E"/>
    <w:rsid w:val="003D7F22"/>
    <w:rsid w:val="003E7E96"/>
    <w:rsid w:val="00422DC5"/>
    <w:rsid w:val="004234F1"/>
    <w:rsid w:val="00423ADB"/>
    <w:rsid w:val="00447141"/>
    <w:rsid w:val="004652A8"/>
    <w:rsid w:val="004657E5"/>
    <w:rsid w:val="00466C25"/>
    <w:rsid w:val="004A042A"/>
    <w:rsid w:val="004B78B3"/>
    <w:rsid w:val="004C5496"/>
    <w:rsid w:val="004D2EE1"/>
    <w:rsid w:val="004D5398"/>
    <w:rsid w:val="004F0F7F"/>
    <w:rsid w:val="005140BC"/>
    <w:rsid w:val="0053494F"/>
    <w:rsid w:val="00552E3C"/>
    <w:rsid w:val="0055331C"/>
    <w:rsid w:val="00555548"/>
    <w:rsid w:val="0056348A"/>
    <w:rsid w:val="00597694"/>
    <w:rsid w:val="005F50A6"/>
    <w:rsid w:val="006043C9"/>
    <w:rsid w:val="00605ACF"/>
    <w:rsid w:val="0062137D"/>
    <w:rsid w:val="00641F29"/>
    <w:rsid w:val="00643AAD"/>
    <w:rsid w:val="0065561E"/>
    <w:rsid w:val="00657714"/>
    <w:rsid w:val="00683902"/>
    <w:rsid w:val="006842C1"/>
    <w:rsid w:val="006B66AC"/>
    <w:rsid w:val="006C44E9"/>
    <w:rsid w:val="006C6A32"/>
    <w:rsid w:val="006D73A6"/>
    <w:rsid w:val="006F2FC9"/>
    <w:rsid w:val="007040F9"/>
    <w:rsid w:val="0072779B"/>
    <w:rsid w:val="00731B79"/>
    <w:rsid w:val="007505CB"/>
    <w:rsid w:val="0078467C"/>
    <w:rsid w:val="007F0665"/>
    <w:rsid w:val="007F4383"/>
    <w:rsid w:val="00833CA5"/>
    <w:rsid w:val="00852163"/>
    <w:rsid w:val="0086457E"/>
    <w:rsid w:val="008747B0"/>
    <w:rsid w:val="00883252"/>
    <w:rsid w:val="00885208"/>
    <w:rsid w:val="00887CBE"/>
    <w:rsid w:val="0089181B"/>
    <w:rsid w:val="008A1F60"/>
    <w:rsid w:val="008B0CAB"/>
    <w:rsid w:val="008D1004"/>
    <w:rsid w:val="008D6FD9"/>
    <w:rsid w:val="0091283D"/>
    <w:rsid w:val="0093340C"/>
    <w:rsid w:val="009350AB"/>
    <w:rsid w:val="0094032E"/>
    <w:rsid w:val="009535FC"/>
    <w:rsid w:val="00962565"/>
    <w:rsid w:val="009A2465"/>
    <w:rsid w:val="009A51ED"/>
    <w:rsid w:val="009C3554"/>
    <w:rsid w:val="009E6D48"/>
    <w:rsid w:val="009F5F84"/>
    <w:rsid w:val="00A236D4"/>
    <w:rsid w:val="00A27B3B"/>
    <w:rsid w:val="00A56952"/>
    <w:rsid w:val="00A82B76"/>
    <w:rsid w:val="00AC4DE5"/>
    <w:rsid w:val="00AD4446"/>
    <w:rsid w:val="00AE128F"/>
    <w:rsid w:val="00AF42D7"/>
    <w:rsid w:val="00AF52DA"/>
    <w:rsid w:val="00AF7472"/>
    <w:rsid w:val="00B01384"/>
    <w:rsid w:val="00B1052B"/>
    <w:rsid w:val="00B113C4"/>
    <w:rsid w:val="00B239B7"/>
    <w:rsid w:val="00B35D18"/>
    <w:rsid w:val="00B64B9A"/>
    <w:rsid w:val="00B66FB1"/>
    <w:rsid w:val="00B7518F"/>
    <w:rsid w:val="00B809CB"/>
    <w:rsid w:val="00B93C0D"/>
    <w:rsid w:val="00BC48EF"/>
    <w:rsid w:val="00BE72E4"/>
    <w:rsid w:val="00BF0485"/>
    <w:rsid w:val="00C422F0"/>
    <w:rsid w:val="00C463A1"/>
    <w:rsid w:val="00C70CE9"/>
    <w:rsid w:val="00C801DD"/>
    <w:rsid w:val="00C909CE"/>
    <w:rsid w:val="00C90F41"/>
    <w:rsid w:val="00CC5402"/>
    <w:rsid w:val="00CC65D4"/>
    <w:rsid w:val="00CD0815"/>
    <w:rsid w:val="00D37E99"/>
    <w:rsid w:val="00D87595"/>
    <w:rsid w:val="00DB49F1"/>
    <w:rsid w:val="00DD3A5F"/>
    <w:rsid w:val="00DF65DE"/>
    <w:rsid w:val="00E06669"/>
    <w:rsid w:val="00E3697A"/>
    <w:rsid w:val="00E3775C"/>
    <w:rsid w:val="00EF478F"/>
    <w:rsid w:val="00F00F31"/>
    <w:rsid w:val="00F51057"/>
    <w:rsid w:val="00F71C48"/>
    <w:rsid w:val="00FA2B18"/>
    <w:rsid w:val="00FB0A80"/>
    <w:rsid w:val="00FD5904"/>
    <w:rsid w:val="00FD605E"/>
    <w:rsid w:val="00FE48D2"/>
    <w:rsid w:val="00FE7536"/>
    <w:rsid w:val="00FF0960"/>
    <w:rsid w:val="00FF69B9"/>
    <w:rsid w:val="09686BEB"/>
    <w:rsid w:val="0C29FF87"/>
    <w:rsid w:val="0FA66085"/>
    <w:rsid w:val="132B035B"/>
    <w:rsid w:val="13F99880"/>
    <w:rsid w:val="141A3E97"/>
    <w:rsid w:val="149D754E"/>
    <w:rsid w:val="187E11BD"/>
    <w:rsid w:val="1B0CC02C"/>
    <w:rsid w:val="1C4C9933"/>
    <w:rsid w:val="1E258355"/>
    <w:rsid w:val="201DE92C"/>
    <w:rsid w:val="2332F6A7"/>
    <w:rsid w:val="285B800C"/>
    <w:rsid w:val="2942DF5D"/>
    <w:rsid w:val="2AFEB4FE"/>
    <w:rsid w:val="2C53EE52"/>
    <w:rsid w:val="2EE04371"/>
    <w:rsid w:val="31C62E28"/>
    <w:rsid w:val="3243DC42"/>
    <w:rsid w:val="32758645"/>
    <w:rsid w:val="3624A13B"/>
    <w:rsid w:val="37D1BA18"/>
    <w:rsid w:val="3B11EEE6"/>
    <w:rsid w:val="3DE8F539"/>
    <w:rsid w:val="420B1DF0"/>
    <w:rsid w:val="446AF162"/>
    <w:rsid w:val="4AA44B8E"/>
    <w:rsid w:val="4CBC946C"/>
    <w:rsid w:val="5134AA6C"/>
    <w:rsid w:val="516ACB80"/>
    <w:rsid w:val="5465C604"/>
    <w:rsid w:val="5ACA2735"/>
    <w:rsid w:val="5EB90DDA"/>
    <w:rsid w:val="61A1D037"/>
    <w:rsid w:val="6C660C72"/>
    <w:rsid w:val="6EF100D6"/>
    <w:rsid w:val="72B22537"/>
    <w:rsid w:val="7498ED6B"/>
    <w:rsid w:val="7965914C"/>
    <w:rsid w:val="7AA0FF02"/>
    <w:rsid w:val="7B8BC52E"/>
    <w:rsid w:val="7DBAA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8FE75"/>
  <w15:chartTrackingRefBased/>
  <w15:docId w15:val="{4C0AD823-06E0-4D0B-BB6D-1CB16E2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F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38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8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2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7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0F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DC5"/>
  </w:style>
  <w:style w:type="paragraph" w:styleId="Footer">
    <w:name w:val="footer"/>
    <w:basedOn w:val="Normal"/>
    <w:link w:val="FooterChar"/>
    <w:uiPriority w:val="99"/>
    <w:unhideWhenUsed/>
    <w:rsid w:val="0042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DC5"/>
  </w:style>
  <w:style w:type="paragraph" w:customStyle="1" w:styleId="Footersmalltext">
    <w:name w:val="Footer small text"/>
    <w:basedOn w:val="Normal"/>
    <w:qFormat/>
    <w:rsid w:val="00396F7E"/>
    <w:pPr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Proxima Nova Light" w:hAnsi="Proxima Nova Light" w:cs="Proxima Nova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ovation@ua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>University of Alabama at Birmingham</Company>
  <LinksUpToDate>false</LinksUpToDate>
  <CharactersWithSpaces>2443</CharactersWithSpaces>
  <SharedDoc>false</SharedDoc>
  <HLinks>
    <vt:vector size="6" baseType="variant">
      <vt:variant>
        <vt:i4>6488159</vt:i4>
      </vt:variant>
      <vt:variant>
        <vt:i4>0</vt:i4>
      </vt:variant>
      <vt:variant>
        <vt:i4>0</vt:i4>
      </vt:variant>
      <vt:variant>
        <vt:i4>5</vt:i4>
      </vt:variant>
      <vt:variant>
        <vt:lpwstr>mailto:innovation@uab.edu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Audrey</dc:creator>
  <cp:keywords/>
  <dc:description/>
  <cp:lastModifiedBy>Jones, Amy Willoughby</cp:lastModifiedBy>
  <cp:revision>2</cp:revision>
  <dcterms:created xsi:type="dcterms:W3CDTF">2025-04-03T18:43:00Z</dcterms:created>
  <dcterms:modified xsi:type="dcterms:W3CDTF">2025-04-03T18:43:00Z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2025-03-31T19:02:52Z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e6a49c00-cc2f-4988-bd45-97f383a7f8f0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