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771F" w14:textId="474A57B7" w:rsidR="003825AE" w:rsidRPr="000B22D5" w:rsidRDefault="00D1027A" w:rsidP="00D1394E">
      <w:pPr>
        <w:pStyle w:val="BodyText"/>
        <w:tabs>
          <w:tab w:val="left" w:pos="740"/>
        </w:tabs>
        <w:spacing w:before="120"/>
        <w:ind w:left="86" w:firstLine="0"/>
        <w:jc w:val="center"/>
        <w:rPr>
          <w:i/>
          <w:color w:val="000000" w:themeColor="text1"/>
          <w:spacing w:val="-2"/>
          <w:sz w:val="18"/>
        </w:rPr>
      </w:pPr>
      <w:r>
        <w:rPr>
          <w:i/>
          <w:spacing w:val="-2"/>
          <w:sz w:val="18"/>
        </w:rPr>
        <w:t>This c</w:t>
      </w:r>
      <w:r w:rsidR="003825AE" w:rsidRPr="00D1027A">
        <w:rPr>
          <w:i/>
          <w:spacing w:val="-2"/>
          <w:sz w:val="18"/>
        </w:rPr>
        <w:t>urriculum</w:t>
      </w:r>
      <w:r>
        <w:rPr>
          <w:i/>
          <w:spacing w:val="-2"/>
          <w:sz w:val="18"/>
        </w:rPr>
        <w:t xml:space="preserve"> is</w:t>
      </w:r>
      <w:r w:rsidR="003825AE" w:rsidRPr="00D1027A">
        <w:rPr>
          <w:i/>
          <w:spacing w:val="-2"/>
          <w:sz w:val="18"/>
        </w:rPr>
        <w:t xml:space="preserve"> for </w:t>
      </w:r>
      <w:r w:rsidR="003825AE" w:rsidRPr="000B22D5">
        <w:rPr>
          <w:i/>
          <w:color w:val="000000" w:themeColor="text1"/>
          <w:spacing w:val="-2"/>
          <w:sz w:val="18"/>
        </w:rPr>
        <w:t>students with a BSW degree (all other students must follow the Regular 2-year Program curriculum).</w:t>
      </w:r>
    </w:p>
    <w:p w14:paraId="124B1C38" w14:textId="79EEB1B6" w:rsidR="00090B93" w:rsidRPr="000B22D5" w:rsidRDefault="00090B93" w:rsidP="00D1394E">
      <w:pPr>
        <w:pStyle w:val="BodyText"/>
        <w:tabs>
          <w:tab w:val="left" w:pos="740"/>
        </w:tabs>
        <w:spacing w:before="120"/>
        <w:ind w:left="86" w:firstLine="0"/>
        <w:jc w:val="center"/>
        <w:rPr>
          <w:i/>
          <w:color w:val="000000" w:themeColor="text1"/>
          <w:spacing w:val="-2"/>
          <w:sz w:val="18"/>
        </w:rPr>
      </w:pPr>
      <w:r w:rsidRPr="000B22D5">
        <w:rPr>
          <w:i/>
          <w:color w:val="000000" w:themeColor="text1"/>
          <w:spacing w:val="-2"/>
          <w:sz w:val="18"/>
        </w:rPr>
        <w:t>Students MUST take courses each semester in the order shown below.</w:t>
      </w:r>
    </w:p>
    <w:p w14:paraId="30B8D7EC" w14:textId="77777777" w:rsidR="00EF06BF" w:rsidRPr="000B22D5" w:rsidRDefault="00EF06BF">
      <w:pPr>
        <w:spacing w:before="10"/>
        <w:rPr>
          <w:rFonts w:ascii="Arial" w:eastAsia="Arial" w:hAnsi="Arial" w:cs="Arial"/>
          <w:color w:val="000000" w:themeColor="text1"/>
          <w:sz w:val="13"/>
          <w:szCs w:val="1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0"/>
        <w:gridCol w:w="1526"/>
      </w:tblGrid>
      <w:tr w:rsidR="000B22D5" w:rsidRPr="000B22D5" w14:paraId="458648B3" w14:textId="77777777" w:rsidTr="004D33B5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4055B9" w14:textId="2CA8614C" w:rsidR="00EF06BF" w:rsidRPr="000B22D5" w:rsidRDefault="005109B5" w:rsidP="00DF0CCA">
            <w:pPr>
              <w:pStyle w:val="TableParagraph"/>
              <w:spacing w:before="22"/>
              <w:ind w:left="73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 w:hAnsi="Arial" w:cs="Arial"/>
                <w:b/>
                <w:color w:val="000000" w:themeColor="text1"/>
                <w:spacing w:val="-3"/>
                <w:sz w:val="20"/>
                <w:szCs w:val="20"/>
              </w:rPr>
              <w:t>Semester</w:t>
            </w:r>
            <w:r w:rsidRPr="000B22D5">
              <w:rPr>
                <w:rFonts w:ascii="Arial" w:hAnsi="Arial" w:cs="Arial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B22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0B22D5">
              <w:rPr>
                <w:rFonts w:ascii="Arial" w:hAnsi="Arial" w:cs="Arial"/>
                <w:b/>
                <w:color w:val="000000" w:themeColor="text1"/>
                <w:spacing w:val="52"/>
                <w:sz w:val="20"/>
                <w:szCs w:val="20"/>
              </w:rPr>
              <w:t xml:space="preserve"> </w:t>
            </w:r>
            <w:r w:rsidRPr="000B22D5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>(Specialized</w:t>
            </w:r>
            <w:r w:rsidR="00386259" w:rsidRPr="000B22D5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E9741D" w:rsidRPr="000B22D5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 xml:space="preserve">Practice </w:t>
            </w:r>
            <w:r w:rsidR="00386259" w:rsidRPr="000B22D5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>Curriculum</w:t>
            </w:r>
            <w:r w:rsidRPr="000B22D5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>)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255DA4" w14:textId="77777777" w:rsidR="00EF06BF" w:rsidRPr="000B22D5" w:rsidRDefault="007B549D" w:rsidP="00AF7FC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Credit Hours</w:t>
            </w:r>
          </w:p>
        </w:tc>
      </w:tr>
      <w:tr w:rsidR="000B22D5" w:rsidRPr="000B22D5" w14:paraId="0F3D552B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FD8FD" w14:textId="6D4303CB" w:rsidR="00EF06BF" w:rsidRPr="000B22D5" w:rsidRDefault="005109B5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SW</w:t>
            </w:r>
            <w:r w:rsidRPr="000B22D5">
              <w:rPr>
                <w:rFonts w:ascii="Arial"/>
                <w:color w:val="000000" w:themeColor="text1"/>
                <w:spacing w:val="3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610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="00F658BC"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-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Diagnosis</w:t>
            </w:r>
            <w:r w:rsidRPr="000B22D5">
              <w:rPr>
                <w:rFonts w:ascii="Arial"/>
                <w:color w:val="000000" w:themeColor="text1"/>
                <w:spacing w:val="-8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and</w:t>
            </w:r>
            <w:r w:rsidRPr="000B22D5">
              <w:rPr>
                <w:rFonts w:ascii="Arial"/>
                <w:color w:val="000000" w:themeColor="text1"/>
                <w:spacing w:val="-10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Assessment</w:t>
            </w:r>
            <w:r w:rsidRPr="000B22D5">
              <w:rPr>
                <w:rFonts w:ascii="Arial"/>
                <w:color w:val="000000" w:themeColor="text1"/>
                <w:spacing w:val="-7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for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 Health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and</w:t>
            </w:r>
            <w:r w:rsidRPr="000B22D5">
              <w:rPr>
                <w:rFonts w:ascii="Arial"/>
                <w:color w:val="000000" w:themeColor="text1"/>
                <w:spacing w:val="-10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Behavioral</w:t>
            </w:r>
            <w:r w:rsidRPr="000B22D5">
              <w:rPr>
                <w:rFonts w:ascii="Arial"/>
                <w:color w:val="000000" w:themeColor="text1"/>
                <w:spacing w:val="-1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>Health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543335" w14:textId="77777777" w:rsidR="00EF06BF" w:rsidRPr="000B22D5" w:rsidRDefault="005109B5" w:rsidP="00AF7FC0">
            <w:pPr>
              <w:pStyle w:val="TableParagraph"/>
              <w:spacing w:before="27"/>
              <w:ind w:left="1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6694BCD0" w14:textId="77777777" w:rsidTr="00E3565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2E7A7E" w14:textId="264C0BAD" w:rsidR="00AD564B" w:rsidRPr="000B22D5" w:rsidRDefault="00AD564B" w:rsidP="00AD564B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SW</w:t>
            </w:r>
            <w:r w:rsidRPr="000B22D5">
              <w:rPr>
                <w:rFonts w:ascii="Arial"/>
                <w:color w:val="000000" w:themeColor="text1"/>
                <w:spacing w:val="3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620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-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Policy</w:t>
            </w:r>
            <w:r w:rsidRPr="000B22D5">
              <w:rPr>
                <w:rFonts w:ascii="Arial"/>
                <w:color w:val="000000" w:themeColor="text1"/>
                <w:spacing w:val="-8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Analysis and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Advocacy</w:t>
            </w:r>
            <w:r w:rsidRPr="000B22D5">
              <w:rPr>
                <w:rFonts w:ascii="Arial"/>
                <w:color w:val="000000" w:themeColor="text1"/>
                <w:spacing w:val="-8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Practice</w:t>
            </w:r>
            <w:r w:rsidRPr="000B22D5">
              <w:rPr>
                <w:rFonts w:ascii="Arial"/>
                <w:color w:val="000000" w:themeColor="text1"/>
                <w:spacing w:val="-10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1"/>
                <w:sz w:val="20"/>
              </w:rPr>
              <w:t>for</w:t>
            </w:r>
            <w:r w:rsidRPr="000B22D5">
              <w:rPr>
                <w:rFonts w:ascii="Arial"/>
                <w:color w:val="000000" w:themeColor="text1"/>
                <w:spacing w:val="-8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Health</w:t>
            </w:r>
            <w:r w:rsidRPr="000B22D5">
              <w:rPr>
                <w:rFonts w:ascii="Arial"/>
                <w:color w:val="000000" w:themeColor="text1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and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4"/>
                <w:sz w:val="20"/>
              </w:rPr>
              <w:t>Behavioral</w:t>
            </w:r>
            <w:r w:rsidRPr="000B22D5">
              <w:rPr>
                <w:rFonts w:ascii="Arial"/>
                <w:color w:val="000000" w:themeColor="text1"/>
                <w:spacing w:val="19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Health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E2C41" w14:textId="09D3B561" w:rsidR="00AD564B" w:rsidRPr="000B22D5" w:rsidRDefault="00AD564B" w:rsidP="00AD564B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0B22D5" w:rsidRPr="000B22D5" w14:paraId="1B0845B9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31B97" w14:textId="657B64DD" w:rsidR="00AD564B" w:rsidRPr="000B22D5" w:rsidRDefault="00AD564B" w:rsidP="00AD564B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Elective I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F65ADB" w14:textId="19E20DFA" w:rsidR="00AD564B" w:rsidRPr="000B22D5" w:rsidRDefault="00AD564B" w:rsidP="00AD564B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0B22D5" w:rsidRPr="000B22D5" w14:paraId="6DB616D5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C537F" w14:textId="17D666CA" w:rsidR="00AD564B" w:rsidRPr="000B22D5" w:rsidRDefault="00AD564B" w:rsidP="00AD564B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SW</w:t>
            </w:r>
            <w:r w:rsidRPr="000B22D5">
              <w:rPr>
                <w:rFonts w:ascii="Arial"/>
                <w:color w:val="000000" w:themeColor="text1"/>
                <w:spacing w:val="3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690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- </w:t>
            </w:r>
            <w:r w:rsidRPr="000B22D5">
              <w:rPr>
                <w:rFonts w:ascii="Arial"/>
                <w:color w:val="000000" w:themeColor="text1"/>
                <w:spacing w:val="-1"/>
                <w:sz w:val="20"/>
              </w:rPr>
              <w:t>Field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4"/>
                <w:sz w:val="20"/>
              </w:rPr>
              <w:t>Practicum</w:t>
            </w:r>
            <w:r w:rsidRPr="000B22D5">
              <w:rPr>
                <w:rFonts w:ascii="Arial"/>
                <w:color w:val="000000" w:themeColor="text1"/>
                <w:spacing w:val="2"/>
                <w:sz w:val="20"/>
              </w:rPr>
              <w:t xml:space="preserve"> II </w:t>
            </w:r>
            <w:r w:rsidRPr="000B22D5">
              <w:rPr>
                <w:rFonts w:ascii="Arial"/>
                <w:color w:val="000000" w:themeColor="text1"/>
                <w:sz w:val="20"/>
              </w:rPr>
              <w:t>(4</w:t>
            </w:r>
            <w:r w:rsidRPr="000B22D5">
              <w:rPr>
                <w:rFonts w:ascii="Arial"/>
                <w:color w:val="000000" w:themeColor="text1"/>
                <w:spacing w:val="-10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cr.)</w:t>
            </w:r>
            <w:r w:rsidRPr="000B22D5">
              <w:rPr>
                <w:rFonts w:ascii="Arial"/>
                <w:color w:val="000000" w:themeColor="text1"/>
                <w:spacing w:val="1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+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SW</w:t>
            </w:r>
            <w:r w:rsidRPr="000B22D5">
              <w:rPr>
                <w:rFonts w:ascii="Arial"/>
                <w:color w:val="000000" w:themeColor="text1"/>
                <w:spacing w:val="3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693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-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Seminar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 xml:space="preserve">II </w:t>
            </w:r>
            <w:r w:rsidRPr="000B22D5">
              <w:rPr>
                <w:rFonts w:ascii="Arial"/>
                <w:color w:val="000000" w:themeColor="text1"/>
                <w:sz w:val="20"/>
              </w:rPr>
              <w:t>(1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 xml:space="preserve">cr.) </w:t>
            </w:r>
            <w:r w:rsidRPr="000B22D5">
              <w:rPr>
                <w:rStyle w:val="FootnoteReference"/>
                <w:rFonts w:ascii="Arial"/>
                <w:b/>
                <w:color w:val="000000" w:themeColor="text1"/>
                <w:spacing w:val="-2"/>
                <w:sz w:val="20"/>
              </w:rPr>
              <w:footnoteReference w:id="1"/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C2A79" w14:textId="60D7C85F" w:rsidR="00AD564B" w:rsidRPr="000B22D5" w:rsidRDefault="00AD564B" w:rsidP="00AD564B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z w:val="20"/>
              </w:rPr>
              <w:t>5</w:t>
            </w:r>
          </w:p>
        </w:tc>
      </w:tr>
      <w:tr w:rsidR="000B22D5" w:rsidRPr="000B22D5" w14:paraId="272AA6F7" w14:textId="77777777" w:rsidTr="008C41C7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D96D007" w14:textId="77777777" w:rsidR="00AD564B" w:rsidRPr="000B22D5" w:rsidRDefault="00AD564B" w:rsidP="00AD564B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DB7970E" w14:textId="60120D03" w:rsidR="00AD564B" w:rsidRPr="000B22D5" w:rsidRDefault="00AD564B" w:rsidP="00AD564B">
            <w:pPr>
              <w:pStyle w:val="TableParagraph"/>
              <w:spacing w:before="22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2"/>
                <w:sz w:val="20"/>
              </w:rPr>
              <w:t>14</w:t>
            </w:r>
          </w:p>
        </w:tc>
      </w:tr>
      <w:tr w:rsidR="007E540B" w:rsidRPr="000B22D5" w14:paraId="75D74949" w14:textId="77777777" w:rsidTr="008C41C7">
        <w:trPr>
          <w:trHeight w:hRule="exact" w:val="288"/>
        </w:trPr>
        <w:tc>
          <w:tcPr>
            <w:tcW w:w="8030" w:type="dxa"/>
            <w:tcBorders>
              <w:top w:val="single" w:sz="8" w:space="0" w:color="000000"/>
              <w:bottom w:val="single" w:sz="8" w:space="0" w:color="000000"/>
            </w:tcBorders>
          </w:tcPr>
          <w:p w14:paraId="484EEE43" w14:textId="77777777" w:rsidR="007E540B" w:rsidRPr="000B22D5" w:rsidRDefault="007E540B" w:rsidP="00AD564B">
            <w:pPr>
              <w:pStyle w:val="TableParagraph"/>
              <w:spacing w:before="22"/>
              <w:ind w:right="82"/>
              <w:jc w:val="right"/>
              <w:rPr>
                <w:rFonts w:ascii="Arial"/>
                <w:b/>
                <w:color w:val="000000" w:themeColor="text1"/>
                <w:spacing w:val="-3"/>
                <w:w w:val="90"/>
                <w:sz w:val="20"/>
              </w:rPr>
            </w:pP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71759A8" w14:textId="77777777" w:rsidR="007E540B" w:rsidRPr="000B22D5" w:rsidRDefault="007E540B" w:rsidP="00AD564B">
            <w:pPr>
              <w:pStyle w:val="TableParagraph"/>
              <w:spacing w:before="22"/>
              <w:ind w:right="2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</w:tr>
      <w:tr w:rsidR="000B22D5" w:rsidRPr="000B22D5" w14:paraId="2E387FCB" w14:textId="77777777" w:rsidTr="008C41C7">
        <w:trPr>
          <w:trHeight w:hRule="exact" w:val="288"/>
        </w:trPr>
        <w:tc>
          <w:tcPr>
            <w:tcW w:w="80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541205" w14:textId="63FCDFAD" w:rsidR="00AD564B" w:rsidRPr="000B22D5" w:rsidRDefault="00AD564B" w:rsidP="00AD564B">
            <w:pPr>
              <w:pStyle w:val="TableParagraph"/>
              <w:spacing w:before="2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2"/>
                <w:sz w:val="20"/>
              </w:rPr>
              <w:t>Semester</w:t>
            </w:r>
            <w:r w:rsidRPr="000B22D5">
              <w:rPr>
                <w:rFonts w:ascii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b/>
                <w:color w:val="000000" w:themeColor="text1"/>
                <w:sz w:val="20"/>
              </w:rPr>
              <w:t>2</w:t>
            </w:r>
            <w:r w:rsidRPr="000B22D5">
              <w:rPr>
                <w:rFonts w:ascii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b/>
                <w:color w:val="000000" w:themeColor="text1"/>
                <w:spacing w:val="-4"/>
                <w:sz w:val="20"/>
              </w:rPr>
              <w:t>(</w:t>
            </w:r>
            <w:r w:rsidRPr="000B22D5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>Specialized Practice Curriculum</w:t>
            </w:r>
            <w:r w:rsidRPr="000B22D5">
              <w:rPr>
                <w:rFonts w:ascii="Arial"/>
                <w:b/>
                <w:color w:val="000000" w:themeColor="text1"/>
                <w:spacing w:val="-4"/>
                <w:sz w:val="20"/>
              </w:rPr>
              <w:t>)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441DCF" w14:textId="77777777" w:rsidR="00AD564B" w:rsidRPr="000B22D5" w:rsidRDefault="00AD564B" w:rsidP="00AD564B">
            <w:pPr>
              <w:jc w:val="center"/>
              <w:rPr>
                <w:color w:val="000000" w:themeColor="text1"/>
              </w:rPr>
            </w:pPr>
          </w:p>
        </w:tc>
      </w:tr>
      <w:tr w:rsidR="000B22D5" w:rsidRPr="000B22D5" w14:paraId="11A3599F" w14:textId="77777777" w:rsidTr="00675308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571F9B" w14:textId="0E05AEC7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SW</w:t>
            </w:r>
            <w:r w:rsidRPr="000B22D5">
              <w:rPr>
                <w:rFonts w:ascii="Arial"/>
                <w:color w:val="000000" w:themeColor="text1"/>
                <w:spacing w:val="3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615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-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Evidence-</w:t>
            </w:r>
            <w:r w:rsidR="00744141" w:rsidRPr="000B22D5">
              <w:rPr>
                <w:rFonts w:ascii="Arial"/>
                <w:color w:val="000000" w:themeColor="text1"/>
                <w:spacing w:val="-3"/>
                <w:sz w:val="20"/>
              </w:rPr>
              <w:t>I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nformed</w:t>
            </w:r>
            <w:r w:rsidRPr="000B22D5">
              <w:rPr>
                <w:rFonts w:ascii="Arial"/>
                <w:color w:val="000000" w:themeColor="text1"/>
                <w:spacing w:val="-10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Interventions</w:t>
            </w:r>
            <w:r w:rsidRPr="000B22D5">
              <w:rPr>
                <w:rFonts w:ascii="Arial"/>
                <w:color w:val="000000" w:themeColor="text1"/>
                <w:spacing w:val="-8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1"/>
                <w:sz w:val="20"/>
              </w:rPr>
              <w:t>in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Health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and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Behavioral</w:t>
            </w:r>
            <w:r w:rsidRPr="000B22D5">
              <w:rPr>
                <w:rFonts w:ascii="Arial"/>
                <w:color w:val="000000" w:themeColor="text1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Health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46C80" w14:textId="01E09951" w:rsidR="00AD564B" w:rsidRPr="000B22D5" w:rsidRDefault="00AD564B" w:rsidP="00AD564B">
            <w:pPr>
              <w:pStyle w:val="TableParagraph"/>
              <w:spacing w:before="27"/>
              <w:ind w:left="11"/>
              <w:jc w:val="center"/>
              <w:rPr>
                <w:rFonts w:ascii="Arial"/>
                <w:color w:val="000000" w:themeColor="text1"/>
                <w:sz w:val="20"/>
              </w:rPr>
            </w:pPr>
            <w:r w:rsidRPr="000B22D5">
              <w:rPr>
                <w:rFonts w:ascii="Arial"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1C4C6413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B504F" w14:textId="616CD677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SW</w:t>
            </w:r>
            <w:r w:rsidRPr="000B22D5">
              <w:rPr>
                <w:rFonts w:ascii="Arial"/>
                <w:color w:val="000000" w:themeColor="text1"/>
                <w:spacing w:val="3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631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-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Evaluation of Social Work Practice and Programs in Health &amp; Behavioral Health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94BE11" w14:textId="77777777" w:rsidR="00AD564B" w:rsidRPr="000B22D5" w:rsidRDefault="00AD564B" w:rsidP="00AD564B">
            <w:pPr>
              <w:pStyle w:val="TableParagraph"/>
              <w:spacing w:before="27"/>
              <w:ind w:left="1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3B18F7EB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4ED01" w14:textId="3596FC42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Elective</w:t>
            </w:r>
            <w:r w:rsidRPr="000B22D5">
              <w:rPr>
                <w:rFonts w:ascii="Arial"/>
                <w:color w:val="000000" w:themeColor="text1"/>
                <w:spacing w:val="-10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z w:val="20"/>
              </w:rPr>
              <w:t>II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4F072" w14:textId="77777777" w:rsidR="00AD564B" w:rsidRPr="000B22D5" w:rsidRDefault="00AD564B" w:rsidP="00AD564B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2928256B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EBB62E" w14:textId="3EDE6E7E" w:rsidR="00AD564B" w:rsidRPr="000B22D5" w:rsidRDefault="00AD564B" w:rsidP="00AD564B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SW</w:t>
            </w:r>
            <w:r w:rsidRPr="000B22D5">
              <w:rPr>
                <w:rFonts w:ascii="Arial"/>
                <w:color w:val="000000" w:themeColor="text1"/>
                <w:spacing w:val="3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691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- </w:t>
            </w:r>
            <w:r w:rsidRPr="000B22D5">
              <w:rPr>
                <w:rFonts w:ascii="Arial"/>
                <w:color w:val="000000" w:themeColor="text1"/>
                <w:spacing w:val="-1"/>
                <w:sz w:val="20"/>
              </w:rPr>
              <w:t>Field</w:t>
            </w:r>
            <w:r w:rsidRPr="000B22D5">
              <w:rPr>
                <w:rFonts w:ascii="Arial"/>
                <w:color w:val="000000" w:themeColor="text1"/>
                <w:spacing w:val="-10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Practicum III </w:t>
            </w:r>
            <w:r w:rsidRPr="000B22D5">
              <w:rPr>
                <w:rFonts w:ascii="Arial"/>
                <w:color w:val="000000" w:themeColor="text1"/>
                <w:sz w:val="20"/>
              </w:rPr>
              <w:t>(4</w:t>
            </w:r>
            <w:r w:rsidRPr="000B22D5">
              <w:rPr>
                <w:rFonts w:ascii="Arial"/>
                <w:color w:val="000000" w:themeColor="text1"/>
                <w:spacing w:val="-10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cr.)</w:t>
            </w:r>
            <w:r w:rsidRPr="000B22D5">
              <w:rPr>
                <w:rFonts w:ascii="Arial"/>
                <w:color w:val="000000" w:themeColor="text1"/>
                <w:spacing w:val="1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+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SW 694 - </w:t>
            </w:r>
            <w:r w:rsidRPr="000B22D5">
              <w:rPr>
                <w:rFonts w:ascii="Arial"/>
                <w:color w:val="000000" w:themeColor="text1"/>
                <w:spacing w:val="-4"/>
                <w:sz w:val="20"/>
              </w:rPr>
              <w:t>Seminar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 III</w:t>
            </w:r>
            <w:r w:rsidRPr="000B22D5">
              <w:rPr>
                <w:rFonts w:ascii="Arial"/>
                <w:color w:val="000000" w:themeColor="text1"/>
                <w:sz w:val="20"/>
              </w:rPr>
              <w:t xml:space="preserve"> (1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cr.) </w:t>
            </w:r>
            <w:r w:rsidRPr="000B22D5">
              <w:rPr>
                <w:rFonts w:ascii="Arial"/>
                <w:b/>
                <w:color w:val="000000" w:themeColor="text1"/>
                <w:spacing w:val="-3"/>
                <w:sz w:val="20"/>
                <w:vertAlign w:val="superscript"/>
              </w:rPr>
              <w:t>a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B8EB50" w14:textId="731C359F" w:rsidR="00AD564B" w:rsidRPr="000B22D5" w:rsidRDefault="00AD564B" w:rsidP="00AD564B">
            <w:pPr>
              <w:pStyle w:val="TableParagraph"/>
              <w:spacing w:before="32"/>
              <w:ind w:left="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z w:val="20"/>
              </w:rPr>
              <w:t>5</w:t>
            </w:r>
          </w:p>
        </w:tc>
      </w:tr>
      <w:tr w:rsidR="000B22D5" w:rsidRPr="000B22D5" w14:paraId="79E2D480" w14:textId="77777777" w:rsidTr="00F3690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4304D0C" w14:textId="77777777" w:rsidR="00AD564B" w:rsidRPr="000B22D5" w:rsidRDefault="00AD564B" w:rsidP="00AD564B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C086A4C" w14:textId="25A2802E" w:rsidR="00AD564B" w:rsidRPr="000B22D5" w:rsidRDefault="00AD564B" w:rsidP="00AD564B">
            <w:pPr>
              <w:pStyle w:val="TableParagraph"/>
              <w:spacing w:before="22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2"/>
                <w:sz w:val="20"/>
              </w:rPr>
              <w:t>14</w:t>
            </w:r>
          </w:p>
        </w:tc>
      </w:tr>
      <w:tr w:rsidR="00F36900" w:rsidRPr="000B22D5" w14:paraId="782571C3" w14:textId="77777777" w:rsidTr="00F36900">
        <w:trPr>
          <w:trHeight w:hRule="exact" w:val="288"/>
        </w:trPr>
        <w:tc>
          <w:tcPr>
            <w:tcW w:w="8030" w:type="dxa"/>
            <w:tcBorders>
              <w:top w:val="single" w:sz="8" w:space="0" w:color="000000"/>
              <w:bottom w:val="single" w:sz="8" w:space="0" w:color="000000"/>
            </w:tcBorders>
          </w:tcPr>
          <w:p w14:paraId="08589092" w14:textId="77777777" w:rsidR="00F36900" w:rsidRPr="000B22D5" w:rsidRDefault="00F36900" w:rsidP="00AD564B">
            <w:pPr>
              <w:pStyle w:val="TableParagraph"/>
              <w:spacing w:before="22"/>
              <w:ind w:right="82"/>
              <w:jc w:val="right"/>
              <w:rPr>
                <w:rFonts w:ascii="Arial"/>
                <w:b/>
                <w:color w:val="000000" w:themeColor="text1"/>
                <w:spacing w:val="-3"/>
                <w:w w:val="90"/>
                <w:sz w:val="20"/>
              </w:rPr>
            </w:pP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8AEE21E" w14:textId="77777777" w:rsidR="00F36900" w:rsidRPr="000B22D5" w:rsidRDefault="00F36900" w:rsidP="00AD564B">
            <w:pPr>
              <w:pStyle w:val="TableParagraph"/>
              <w:spacing w:before="22"/>
              <w:ind w:right="2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</w:tr>
      <w:tr w:rsidR="000B22D5" w:rsidRPr="000B22D5" w14:paraId="2BBCB9B2" w14:textId="77777777" w:rsidTr="00F36900">
        <w:trPr>
          <w:trHeight w:hRule="exact" w:val="288"/>
        </w:trPr>
        <w:tc>
          <w:tcPr>
            <w:tcW w:w="80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FF2C1D" w14:textId="1B87B1D5" w:rsidR="00AD564B" w:rsidRPr="000B22D5" w:rsidRDefault="00AD564B" w:rsidP="00AD564B">
            <w:pPr>
              <w:pStyle w:val="TableParagraph"/>
              <w:spacing w:before="22"/>
              <w:ind w:left="73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2"/>
                <w:sz w:val="20"/>
              </w:rPr>
              <w:t>Semester</w:t>
            </w:r>
            <w:r w:rsidRPr="000B22D5">
              <w:rPr>
                <w:rFonts w:ascii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  <w:r w:rsidRPr="000B22D5">
              <w:rPr>
                <w:rFonts w:ascii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b/>
                <w:color w:val="000000" w:themeColor="text1"/>
                <w:spacing w:val="-3"/>
                <w:sz w:val="20"/>
              </w:rPr>
              <w:t>(</w:t>
            </w:r>
            <w:r w:rsidRPr="000B22D5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>Specialized Practice Curriculum</w:t>
            </w:r>
            <w:r w:rsidRPr="000B22D5">
              <w:rPr>
                <w:rFonts w:ascii="Arial"/>
                <w:b/>
                <w:color w:val="000000" w:themeColor="text1"/>
                <w:spacing w:val="-3"/>
                <w:sz w:val="20"/>
              </w:rPr>
              <w:t>)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4C0085" w14:textId="77777777" w:rsidR="00AD564B" w:rsidRPr="000B22D5" w:rsidRDefault="00AD564B" w:rsidP="00AD564B">
            <w:pPr>
              <w:jc w:val="center"/>
              <w:rPr>
                <w:color w:val="000000" w:themeColor="text1"/>
              </w:rPr>
            </w:pPr>
          </w:p>
        </w:tc>
      </w:tr>
      <w:tr w:rsidR="000B22D5" w:rsidRPr="000B22D5" w14:paraId="09ABED41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2CB12B" w14:textId="43A5FF9A" w:rsidR="00AD564B" w:rsidRPr="000B22D5" w:rsidRDefault="00AD564B" w:rsidP="00AD564B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 xml:space="preserve">SW 650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–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 xml:space="preserve"> Evidenced-Based Practice in Mental Health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56763" w14:textId="77777777" w:rsidR="00AD564B" w:rsidRPr="000B22D5" w:rsidRDefault="00AD564B" w:rsidP="00AD564B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16AE658D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98822" w14:textId="55A72F70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Elective III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A84D69" w14:textId="77777777" w:rsidR="00AD564B" w:rsidRPr="000B22D5" w:rsidRDefault="00AD564B" w:rsidP="00AD564B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3125A665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A92BD" w14:textId="6ECE7E69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Elective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IV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5C1F32" w14:textId="77777777" w:rsidR="00AD564B" w:rsidRPr="000B22D5" w:rsidRDefault="00AD564B" w:rsidP="00AD564B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7024A970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D3362" w14:textId="768D7D49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SW</w:t>
            </w:r>
            <w:r w:rsidRPr="000B22D5">
              <w:rPr>
                <w:rFonts w:ascii="Arial"/>
                <w:color w:val="000000" w:themeColor="text1"/>
                <w:spacing w:val="3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692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1"/>
                <w:sz w:val="20"/>
              </w:rPr>
              <w:t>Field</w:t>
            </w:r>
            <w:r w:rsidRPr="000B22D5">
              <w:rPr>
                <w:rFonts w:ascii="Arial"/>
                <w:color w:val="000000" w:themeColor="text1"/>
                <w:spacing w:val="-10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Practicum IV </w:t>
            </w:r>
            <w:r w:rsidRPr="000B22D5">
              <w:rPr>
                <w:rFonts w:ascii="Arial"/>
                <w:color w:val="000000" w:themeColor="text1"/>
                <w:sz w:val="20"/>
              </w:rPr>
              <w:t>(4</w:t>
            </w:r>
            <w:r w:rsidRPr="000B22D5">
              <w:rPr>
                <w:rFonts w:ascii="Arial"/>
                <w:color w:val="000000" w:themeColor="text1"/>
                <w:spacing w:val="-10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cr.)</w:t>
            </w:r>
            <w:r w:rsidRPr="000B22D5">
              <w:rPr>
                <w:rFonts w:ascii="Arial"/>
                <w:color w:val="000000" w:themeColor="text1"/>
                <w:spacing w:val="1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>+ SW 695 -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4"/>
                <w:sz w:val="20"/>
              </w:rPr>
              <w:t>Seminar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z w:val="20"/>
              </w:rPr>
              <w:t>IV</w:t>
            </w:r>
            <w:r w:rsidRPr="000B22D5">
              <w:rPr>
                <w:rFonts w:ascii="Arial"/>
                <w:color w:val="000000" w:themeColor="text1"/>
                <w:spacing w:val="52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z w:val="20"/>
              </w:rPr>
              <w:t>(1</w:t>
            </w:r>
            <w:r w:rsidRPr="000B22D5">
              <w:rPr>
                <w:rFonts w:ascii="Arial"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2"/>
                <w:sz w:val="20"/>
              </w:rPr>
              <w:t xml:space="preserve">cr.) </w:t>
            </w:r>
            <w:r w:rsidRPr="000B22D5">
              <w:rPr>
                <w:rFonts w:ascii="Arial"/>
                <w:b/>
                <w:color w:val="000000" w:themeColor="text1"/>
                <w:spacing w:val="-2"/>
                <w:sz w:val="20"/>
                <w:vertAlign w:val="superscript"/>
              </w:rPr>
              <w:t>a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58DD0A" w14:textId="2E78B610" w:rsidR="00AD564B" w:rsidRPr="000B22D5" w:rsidRDefault="00AD564B" w:rsidP="00AD564B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color w:val="000000" w:themeColor="text1"/>
                <w:sz w:val="20"/>
              </w:rPr>
              <w:t>5</w:t>
            </w:r>
          </w:p>
        </w:tc>
      </w:tr>
      <w:tr w:rsidR="000B22D5" w:rsidRPr="000B22D5" w14:paraId="6E49F2B0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5219A" w14:textId="77777777" w:rsidR="00AD564B" w:rsidRPr="000B22D5" w:rsidRDefault="00AD564B" w:rsidP="00AD564B">
            <w:pPr>
              <w:pStyle w:val="TableParagraph"/>
              <w:spacing w:before="27"/>
              <w:ind w:right="82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6EACA" w14:textId="6BA1F9F8" w:rsidR="00AD564B" w:rsidRPr="000B22D5" w:rsidRDefault="00AD564B" w:rsidP="00AD564B">
            <w:pPr>
              <w:pStyle w:val="TableParagraph"/>
              <w:spacing w:before="27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2"/>
                <w:sz w:val="20"/>
              </w:rPr>
              <w:t>14</w:t>
            </w:r>
          </w:p>
        </w:tc>
      </w:tr>
      <w:tr w:rsidR="000B22D5" w:rsidRPr="000B22D5" w14:paraId="7573BBAA" w14:textId="77777777" w:rsidTr="004D33B5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5F049B1" w14:textId="77777777" w:rsidR="00AD564B" w:rsidRPr="000B22D5" w:rsidRDefault="00AD564B" w:rsidP="00AD564B">
            <w:pPr>
              <w:pStyle w:val="TableParagraph"/>
              <w:spacing w:before="27"/>
              <w:ind w:left="104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6"/>
                <w:sz w:val="20"/>
              </w:rPr>
              <w:t>PROGRAM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E47D99B" w14:textId="5EAD5AA3" w:rsidR="00AD564B" w:rsidRPr="000B22D5" w:rsidRDefault="00AD564B" w:rsidP="00AD564B">
            <w:pPr>
              <w:pStyle w:val="TableParagraph"/>
              <w:spacing w:before="27"/>
              <w:ind w:left="253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1"/>
                <w:sz w:val="20"/>
              </w:rPr>
              <w:t>42</w:t>
            </w:r>
            <w:r w:rsidRPr="000B22D5">
              <w:rPr>
                <w:rFonts w:ascii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B22D5">
              <w:rPr>
                <w:rFonts w:ascii="Arial"/>
                <w:b/>
                <w:color w:val="000000" w:themeColor="text1"/>
                <w:spacing w:val="-2"/>
                <w:sz w:val="20"/>
              </w:rPr>
              <w:t>hours</w:t>
            </w:r>
          </w:p>
        </w:tc>
      </w:tr>
      <w:tr w:rsidR="000B22D5" w:rsidRPr="000B22D5" w14:paraId="4FF92E35" w14:textId="77777777" w:rsidTr="008E6325">
        <w:trPr>
          <w:trHeight w:hRule="exact" w:val="288"/>
        </w:trPr>
        <w:tc>
          <w:tcPr>
            <w:tcW w:w="8030" w:type="dxa"/>
            <w:tcBorders>
              <w:top w:val="single" w:sz="8" w:space="0" w:color="000000"/>
            </w:tcBorders>
          </w:tcPr>
          <w:p w14:paraId="2F0C228A" w14:textId="77777777" w:rsidR="00AD564B" w:rsidRDefault="00AD564B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  <w:p w14:paraId="6D4B9E21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  <w:p w14:paraId="73F356F9" w14:textId="77777777" w:rsidR="00253737" w:rsidRPr="000B22D5" w:rsidRDefault="00253737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  <w:vAlign w:val="center"/>
          </w:tcPr>
          <w:p w14:paraId="595C9627" w14:textId="77777777" w:rsidR="00AD564B" w:rsidRPr="000B22D5" w:rsidRDefault="00AD564B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0E5003A9" w14:textId="77777777" w:rsidTr="008E6325">
        <w:trPr>
          <w:trHeight w:hRule="exact" w:val="288"/>
        </w:trPr>
        <w:tc>
          <w:tcPr>
            <w:tcW w:w="8030" w:type="dxa"/>
          </w:tcPr>
          <w:p w14:paraId="3D726F8D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6A2E53C1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023EB38D" w14:textId="77777777" w:rsidTr="008E6325">
        <w:trPr>
          <w:trHeight w:hRule="exact" w:val="288"/>
        </w:trPr>
        <w:tc>
          <w:tcPr>
            <w:tcW w:w="8030" w:type="dxa"/>
          </w:tcPr>
          <w:p w14:paraId="334A69CE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48C9D6B5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5A6E6C35" w14:textId="77777777" w:rsidTr="008E6325">
        <w:trPr>
          <w:trHeight w:hRule="exact" w:val="288"/>
        </w:trPr>
        <w:tc>
          <w:tcPr>
            <w:tcW w:w="8030" w:type="dxa"/>
          </w:tcPr>
          <w:p w14:paraId="2104BDA0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4DEB642A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39D9793E" w14:textId="77777777" w:rsidTr="008E6325">
        <w:trPr>
          <w:trHeight w:hRule="exact" w:val="288"/>
        </w:trPr>
        <w:tc>
          <w:tcPr>
            <w:tcW w:w="8030" w:type="dxa"/>
          </w:tcPr>
          <w:p w14:paraId="2D463E37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7ACD87A3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4D8272A4" w14:textId="77777777" w:rsidTr="008E6325">
        <w:trPr>
          <w:trHeight w:hRule="exact" w:val="288"/>
        </w:trPr>
        <w:tc>
          <w:tcPr>
            <w:tcW w:w="8030" w:type="dxa"/>
          </w:tcPr>
          <w:p w14:paraId="228573B4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74B48C97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72AC6BE5" w14:textId="77777777" w:rsidTr="008E6325">
        <w:trPr>
          <w:trHeight w:hRule="exact" w:val="288"/>
        </w:trPr>
        <w:tc>
          <w:tcPr>
            <w:tcW w:w="8030" w:type="dxa"/>
          </w:tcPr>
          <w:p w14:paraId="485AD8B5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603880A7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3B7D1F8B" w14:textId="77777777" w:rsidTr="008E6325">
        <w:trPr>
          <w:trHeight w:hRule="exact" w:val="288"/>
        </w:trPr>
        <w:tc>
          <w:tcPr>
            <w:tcW w:w="8030" w:type="dxa"/>
          </w:tcPr>
          <w:p w14:paraId="576C0CB3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67301AB2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3758EAB0" w14:textId="77777777" w:rsidTr="008E6325">
        <w:trPr>
          <w:trHeight w:hRule="exact" w:val="288"/>
        </w:trPr>
        <w:tc>
          <w:tcPr>
            <w:tcW w:w="8030" w:type="dxa"/>
          </w:tcPr>
          <w:p w14:paraId="366517C3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5F4D6642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6DDFCEF2" w14:textId="77777777" w:rsidTr="008E6325">
        <w:trPr>
          <w:trHeight w:hRule="exact" w:val="288"/>
        </w:trPr>
        <w:tc>
          <w:tcPr>
            <w:tcW w:w="8030" w:type="dxa"/>
          </w:tcPr>
          <w:p w14:paraId="62389238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2F4E675B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5E8DD54A" w14:textId="77777777" w:rsidTr="008E6325">
        <w:trPr>
          <w:trHeight w:hRule="exact" w:val="288"/>
        </w:trPr>
        <w:tc>
          <w:tcPr>
            <w:tcW w:w="8030" w:type="dxa"/>
          </w:tcPr>
          <w:p w14:paraId="0908FF72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393C6F7D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2F2D5139" w14:textId="77777777" w:rsidTr="008E6325">
        <w:trPr>
          <w:trHeight w:hRule="exact" w:val="288"/>
        </w:trPr>
        <w:tc>
          <w:tcPr>
            <w:tcW w:w="8030" w:type="dxa"/>
          </w:tcPr>
          <w:p w14:paraId="36B9818E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05ABE999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36FC99E2" w14:textId="77777777" w:rsidTr="008E6325">
        <w:trPr>
          <w:trHeight w:hRule="exact" w:val="288"/>
        </w:trPr>
        <w:tc>
          <w:tcPr>
            <w:tcW w:w="8030" w:type="dxa"/>
          </w:tcPr>
          <w:p w14:paraId="7E930040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687DA3AA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796BF18F" w14:textId="77777777" w:rsidTr="008E6325">
        <w:trPr>
          <w:trHeight w:hRule="exact" w:val="288"/>
        </w:trPr>
        <w:tc>
          <w:tcPr>
            <w:tcW w:w="8030" w:type="dxa"/>
          </w:tcPr>
          <w:p w14:paraId="3E4E61F4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vAlign w:val="center"/>
          </w:tcPr>
          <w:p w14:paraId="6010A3E2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8F3588" w:rsidRPr="000B22D5" w14:paraId="0BD69C0D" w14:textId="77777777" w:rsidTr="003825AE">
        <w:trPr>
          <w:trHeight w:hRule="exact" w:val="288"/>
        </w:trPr>
        <w:tc>
          <w:tcPr>
            <w:tcW w:w="8030" w:type="dxa"/>
            <w:tcBorders>
              <w:top w:val="single" w:sz="8" w:space="0" w:color="000000"/>
            </w:tcBorders>
          </w:tcPr>
          <w:p w14:paraId="380A0547" w14:textId="77777777" w:rsidR="008F3588" w:rsidRDefault="008F3588" w:rsidP="00AD564B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color w:val="000000" w:themeColor="text1"/>
                <w:spacing w:val="-2"/>
                <w:sz w:val="2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  <w:vAlign w:val="center"/>
          </w:tcPr>
          <w:p w14:paraId="73793441" w14:textId="77777777" w:rsidR="008F3588" w:rsidRPr="000B22D5" w:rsidRDefault="008F3588" w:rsidP="00AD564B">
            <w:pPr>
              <w:jc w:val="center"/>
              <w:rPr>
                <w:color w:val="000000" w:themeColor="text1"/>
              </w:rPr>
            </w:pPr>
          </w:p>
        </w:tc>
      </w:tr>
      <w:tr w:rsidR="000B22D5" w:rsidRPr="000B22D5" w14:paraId="7145349A" w14:textId="77777777" w:rsidTr="001D1403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11D7A" w14:textId="3199E529" w:rsidR="00AD564B" w:rsidRPr="000B22D5" w:rsidRDefault="00AD564B" w:rsidP="00AD564B">
            <w:pPr>
              <w:pStyle w:val="TableParagraph"/>
              <w:spacing w:before="27"/>
              <w:ind w:left="104"/>
              <w:jc w:val="center"/>
              <w:rPr>
                <w:rFonts w:ascii="Arial"/>
                <w:b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pacing w:val="-3"/>
                <w:sz w:val="20"/>
              </w:rPr>
              <w:lastRenderedPageBreak/>
              <w:t xml:space="preserve">Elective Courses </w:t>
            </w:r>
            <w:r w:rsidRPr="000B22D5">
              <w:rPr>
                <w:rStyle w:val="FootnoteReference"/>
                <w:rFonts w:ascii="Arial"/>
                <w:b/>
                <w:color w:val="000000" w:themeColor="text1"/>
                <w:spacing w:val="-3"/>
                <w:sz w:val="20"/>
              </w:rPr>
              <w:footnoteReference w:id="2"/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14992D" w14:textId="77777777" w:rsidR="00AD564B" w:rsidRPr="000B22D5" w:rsidRDefault="00AD564B" w:rsidP="00AD564B">
            <w:pPr>
              <w:pStyle w:val="TableParagraph"/>
              <w:spacing w:before="22"/>
              <w:ind w:left="260"/>
              <w:rPr>
                <w:rFonts w:ascii="Arial"/>
                <w:b/>
                <w:color w:val="000000" w:themeColor="text1"/>
                <w:sz w:val="20"/>
              </w:rPr>
            </w:pPr>
          </w:p>
        </w:tc>
      </w:tr>
      <w:tr w:rsidR="000B22D5" w:rsidRPr="000B22D5" w14:paraId="2DB4EB45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D27AE" w14:textId="2F2D65E3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SW 599 - Violence Across the Life Course</w:t>
            </w:r>
            <w:r w:rsidRPr="000B22D5">
              <w:rPr>
                <w:rFonts w:ascii="Arial"/>
                <w:i/>
                <w:iCs/>
                <w:color w:val="000000" w:themeColor="text1"/>
                <w:spacing w:val="-3"/>
                <w:sz w:val="18"/>
                <w:szCs w:val="21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SU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380F70" w14:textId="61EC51CD" w:rsidR="00AD564B" w:rsidRPr="000B22D5" w:rsidRDefault="00AD564B" w:rsidP="00AD564B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01AC6CE1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276A8" w14:textId="34CB4D66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SW 599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–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 Social Work Practice with Older Adults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SU</w:t>
            </w:r>
            <w:r w:rsidR="00ED4561"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 xml:space="preserve"> or SP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7ED48A" w14:textId="22C893B9" w:rsidR="00AD564B" w:rsidRPr="000B22D5" w:rsidRDefault="00AD564B" w:rsidP="00AD564B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70AEAA24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EED3D" w14:textId="1B53F868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SW 599 </w:t>
            </w:r>
            <w:r w:rsidR="002D54D6" w:rsidRPr="000B22D5">
              <w:rPr>
                <w:rFonts w:ascii="Arial"/>
                <w:color w:val="000000" w:themeColor="text1"/>
                <w:spacing w:val="-3"/>
                <w:sz w:val="20"/>
              </w:rPr>
              <w:t>–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 </w:t>
            </w:r>
            <w:r w:rsidR="002D54D6" w:rsidRPr="000B22D5">
              <w:rPr>
                <w:rFonts w:ascii="Arial"/>
                <w:color w:val="000000" w:themeColor="text1"/>
                <w:spacing w:val="-3"/>
                <w:sz w:val="20"/>
              </w:rPr>
              <w:t>Social Work Practice in the Context of Disasters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</w:t>
            </w:r>
            <w:r w:rsidR="002D54D6"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U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F02B01" w14:textId="0C2DF7BD" w:rsidR="00AD564B" w:rsidRPr="000B22D5" w:rsidRDefault="00AD564B" w:rsidP="00AD564B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7FE35008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D3543" w14:textId="09879491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SW 599 - Competent Clinical Practice with LGBTQIA2S+ Populations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SU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9157D5" w14:textId="5CF28B36" w:rsidR="00AD564B" w:rsidRPr="000B22D5" w:rsidRDefault="00AD564B" w:rsidP="00AD564B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5D6B9251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9B6CC" w14:textId="581E4F96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>SW 599 - Study Abroad</w:t>
            </w:r>
            <w:r w:rsidRPr="000B22D5">
              <w:rPr>
                <w:rFonts w:ascii="Arial"/>
                <w:i/>
                <w:iCs/>
                <w:color w:val="000000" w:themeColor="text1"/>
                <w:spacing w:val="-3"/>
                <w:sz w:val="18"/>
                <w:szCs w:val="21"/>
              </w:rPr>
              <w:t xml:space="preserve">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V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469FC2" w14:textId="357505D6" w:rsidR="00AD564B" w:rsidRPr="000B22D5" w:rsidRDefault="00AD564B" w:rsidP="00AD564B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21D7CC76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79C20" w14:textId="3F0504FF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iCs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i/>
                <w:color w:val="000000" w:themeColor="text1"/>
                <w:spacing w:val="-3"/>
                <w:sz w:val="20"/>
              </w:rPr>
              <w:t>SW 599 - Other special topics courses TBA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3D6851" w14:textId="3DF85696" w:rsidR="00AD564B" w:rsidRPr="000B22D5" w:rsidRDefault="00AD564B" w:rsidP="00AD564B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084E57FA" w14:textId="77777777" w:rsidTr="0045009A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18DD8" w14:textId="751F44B2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SW 651 - Evidence-Based Practice in Addictions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SP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5B4AB8" w14:textId="213C4947" w:rsidR="00AD564B" w:rsidRPr="000B22D5" w:rsidRDefault="00AD564B" w:rsidP="00AD564B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54615629" w14:textId="77777777" w:rsidTr="0045009A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1D136" w14:textId="08A21BCC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SW 653 - Social Work Practice Along the HIV Continuum of Care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FA or SP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13D1B8" w14:textId="688A598E" w:rsidR="00AD564B" w:rsidRPr="000B22D5" w:rsidRDefault="00AD564B" w:rsidP="00AD564B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0E5EFA7E" w14:textId="77777777" w:rsidTr="0045009A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34653" w14:textId="1396976F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iCs/>
                <w:color w:val="000000" w:themeColor="text1"/>
                <w:spacing w:val="-3"/>
                <w:sz w:val="20"/>
              </w:rPr>
              <w:t xml:space="preserve">SW 654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</w:rPr>
              <w:t xml:space="preserve">- Health &amp; Wellbeing of Black Americans: A Social Work Approach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FA or SP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1DB96B" w14:textId="40D909AA" w:rsidR="00AD564B" w:rsidRPr="000B22D5" w:rsidRDefault="00AD564B" w:rsidP="00AD564B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</w:p>
        </w:tc>
      </w:tr>
      <w:tr w:rsidR="000B22D5" w:rsidRPr="000B22D5" w14:paraId="6273AC9E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6F1A3" w14:textId="06AB2908" w:rsidR="00AD564B" w:rsidRPr="000B22D5" w:rsidRDefault="00AD564B" w:rsidP="00AD564B">
            <w:pPr>
              <w:pStyle w:val="TableParagraph"/>
              <w:spacing w:before="27"/>
              <w:ind w:left="104"/>
              <w:rPr>
                <w:rFonts w:ascii="Arial"/>
                <w:iCs/>
                <w:color w:val="000000" w:themeColor="text1"/>
                <w:spacing w:val="-3"/>
                <w:sz w:val="20"/>
              </w:rPr>
            </w:pPr>
            <w:r w:rsidRPr="000B22D5">
              <w:rPr>
                <w:rFonts w:ascii="Arial"/>
                <w:iCs/>
                <w:color w:val="000000" w:themeColor="text1"/>
                <w:spacing w:val="-3"/>
                <w:sz w:val="20"/>
              </w:rPr>
              <w:t xml:space="preserve">SW 655 - Exploring Diversity and Social Justice in Social Work Practice </w:t>
            </w:r>
            <w:r w:rsidRPr="000B22D5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FA or SP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60FA6B" w14:textId="30F134E5" w:rsidR="00AD564B" w:rsidRPr="000B22D5" w:rsidRDefault="00AD564B" w:rsidP="00AD564B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0B22D5">
              <w:rPr>
                <w:rFonts w:ascii="Arial"/>
                <w:b/>
                <w:color w:val="000000" w:themeColor="text1"/>
                <w:sz w:val="20"/>
              </w:rPr>
              <w:t>3</w:t>
            </w:r>
          </w:p>
        </w:tc>
      </w:tr>
    </w:tbl>
    <w:p w14:paraId="2D928915" w14:textId="77777777" w:rsidR="00E13070" w:rsidRPr="000B22D5" w:rsidRDefault="00E13070" w:rsidP="00E13070">
      <w:pPr>
        <w:pStyle w:val="BodyText"/>
        <w:spacing w:before="240"/>
        <w:ind w:left="0" w:right="-29" w:firstLine="720"/>
        <w:rPr>
          <w:color w:val="000000" w:themeColor="text1"/>
          <w:spacing w:val="-3"/>
          <w:szCs w:val="22"/>
        </w:rPr>
      </w:pPr>
      <w:r w:rsidRPr="000B22D5">
        <w:rPr>
          <w:color w:val="000000" w:themeColor="text1"/>
          <w:spacing w:val="-3"/>
          <w:szCs w:val="22"/>
        </w:rPr>
        <w:t xml:space="preserve">FA – Course typically offered in fall semester     </w:t>
      </w:r>
      <w:r w:rsidRPr="000B22D5">
        <w:rPr>
          <w:color w:val="000000" w:themeColor="text1"/>
          <w:spacing w:val="-3"/>
          <w:szCs w:val="22"/>
        </w:rPr>
        <w:tab/>
        <w:t>SP – Course typically offered in spring semester</w:t>
      </w:r>
    </w:p>
    <w:p w14:paraId="745B8740" w14:textId="23F5F8D9" w:rsidR="00E13070" w:rsidRPr="000B22D5" w:rsidRDefault="00E13070" w:rsidP="00E13070">
      <w:pPr>
        <w:pStyle w:val="BodyText"/>
        <w:spacing w:before="0"/>
        <w:ind w:left="0" w:right="-30" w:firstLine="720"/>
        <w:rPr>
          <w:color w:val="000000" w:themeColor="text1"/>
          <w:spacing w:val="-3"/>
          <w:szCs w:val="22"/>
        </w:rPr>
      </w:pPr>
      <w:r w:rsidRPr="000B22D5">
        <w:rPr>
          <w:color w:val="000000" w:themeColor="text1"/>
          <w:spacing w:val="-3"/>
          <w:szCs w:val="22"/>
        </w:rPr>
        <w:t>SU – Course typically offered in summer</w:t>
      </w:r>
      <w:r w:rsidRPr="000B22D5">
        <w:rPr>
          <w:color w:val="000000" w:themeColor="text1"/>
          <w:spacing w:val="-3"/>
          <w:szCs w:val="22"/>
        </w:rPr>
        <w:tab/>
        <w:t xml:space="preserve"> </w:t>
      </w:r>
      <w:r w:rsidRPr="000B22D5">
        <w:rPr>
          <w:color w:val="000000" w:themeColor="text1"/>
          <w:spacing w:val="-3"/>
          <w:szCs w:val="22"/>
        </w:rPr>
        <w:tab/>
        <w:t>V – Course offering varies from year to year</w:t>
      </w:r>
    </w:p>
    <w:p w14:paraId="39B6127F" w14:textId="671A3B22" w:rsidR="00EC5879" w:rsidRDefault="00AF7FC0" w:rsidP="00D1027A">
      <w:pPr>
        <w:pStyle w:val="BodyText"/>
        <w:tabs>
          <w:tab w:val="left" w:pos="740"/>
        </w:tabs>
        <w:spacing w:before="240"/>
        <w:ind w:left="734"/>
        <w:jc w:val="center"/>
      </w:pP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more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more</w:t>
      </w:r>
      <w:r>
        <w:rPr>
          <w:spacing w:val="-10"/>
        </w:rPr>
        <w:t xml:space="preserve"> </w:t>
      </w:r>
      <w:r>
        <w:rPr>
          <w:spacing w:val="-3"/>
        </w:rPr>
        <w:t>information</w:t>
      </w:r>
      <w:r>
        <w:rPr>
          <w:spacing w:val="-5"/>
        </w:rPr>
        <w:t xml:space="preserve"> </w:t>
      </w:r>
      <w:r>
        <w:rPr>
          <w:spacing w:val="-3"/>
        </w:rPr>
        <w:t>regarding</w:t>
      </w:r>
      <w:r>
        <w:rPr>
          <w:spacing w:val="-10"/>
        </w:rPr>
        <w:t xml:space="preserve"> </w:t>
      </w:r>
      <w:r>
        <w:rPr>
          <w:spacing w:val="-3"/>
        </w:rPr>
        <w:t>course</w:t>
      </w:r>
      <w:r>
        <w:rPr>
          <w:spacing w:val="-10"/>
        </w:rPr>
        <w:t xml:space="preserve"> </w:t>
      </w:r>
      <w:r>
        <w:rPr>
          <w:spacing w:val="-3"/>
        </w:rPr>
        <w:t>listings</w:t>
      </w:r>
      <w:r>
        <w:rPr>
          <w:spacing w:val="-8"/>
        </w:rPr>
        <w:t xml:space="preserve"> </w:t>
      </w:r>
      <w:r>
        <w:rPr>
          <w:spacing w:val="-3"/>
        </w:rPr>
        <w:t>please</w:t>
      </w:r>
      <w:r>
        <w:rPr>
          <w:spacing w:val="-10"/>
        </w:rPr>
        <w:t xml:space="preserve"> </w:t>
      </w:r>
      <w:r>
        <w:rPr>
          <w:spacing w:val="-2"/>
        </w:rPr>
        <w:t>visit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color w:val="0000FF"/>
          <w:spacing w:val="-4"/>
          <w:u w:val="single" w:color="0000FF"/>
        </w:rPr>
        <w:t>MSW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Course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Catalog</w:t>
      </w:r>
      <w:r>
        <w:rPr>
          <w:spacing w:val="-4"/>
        </w:rPr>
        <w:t>.</w:t>
      </w:r>
    </w:p>
    <w:sectPr w:rsidR="00EC5879" w:rsidSect="000A39DA">
      <w:headerReference w:type="default" r:id="rId8"/>
      <w:footerReference w:type="default" r:id="rId9"/>
      <w:footnotePr>
        <w:numFmt w:val="lowerLetter"/>
      </w:footnotePr>
      <w:type w:val="continuous"/>
      <w:pgSz w:w="12240" w:h="15840"/>
      <w:pgMar w:top="1380" w:right="1260" w:bottom="132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DC68" w14:textId="77777777" w:rsidR="006C023A" w:rsidRDefault="006C023A" w:rsidP="00075BCD">
      <w:r>
        <w:separator/>
      </w:r>
    </w:p>
  </w:endnote>
  <w:endnote w:type="continuationSeparator" w:id="0">
    <w:p w14:paraId="269B1935" w14:textId="77777777" w:rsidR="006C023A" w:rsidRDefault="006C023A" w:rsidP="0007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63C5" w14:textId="74818769" w:rsidR="00C6344F" w:rsidRPr="00F658BC" w:rsidRDefault="005F79E9" w:rsidP="00F658BC">
    <w:pPr>
      <w:pStyle w:val="Footer"/>
      <w:spacing w:before="80"/>
      <w:rPr>
        <w:i/>
      </w:rPr>
    </w:pPr>
    <w:r>
      <w:rPr>
        <w:i/>
      </w:rPr>
      <w:t xml:space="preserve">Updated </w:t>
    </w:r>
    <w:r w:rsidR="001D1403">
      <w:rPr>
        <w:i/>
      </w:rPr>
      <w:t>4</w:t>
    </w:r>
    <w:r>
      <w:rPr>
        <w:i/>
      </w:rPr>
      <w:t>/</w:t>
    </w:r>
    <w:r w:rsidR="001D1403">
      <w:rPr>
        <w:i/>
      </w:rPr>
      <w:t>27</w:t>
    </w:r>
    <w:r>
      <w:rPr>
        <w:i/>
      </w:rPr>
      <w:t>/2</w:t>
    </w:r>
    <w:r w:rsidR="001D1403">
      <w:rPr>
        <w:i/>
      </w:rPr>
      <w:t>6</w:t>
    </w:r>
    <w:r>
      <w:rPr>
        <w:i/>
      </w:rPr>
      <w:t xml:space="preserve"> – C</w:t>
    </w:r>
    <w:r w:rsidR="00A96551">
      <w:rPr>
        <w:i/>
      </w:rPr>
      <w:t xml:space="preserve">urricular plan applicable </w:t>
    </w:r>
    <w:r w:rsidR="00F658BC">
      <w:rPr>
        <w:i/>
      </w:rPr>
      <w:t xml:space="preserve">to MSW students entering in </w:t>
    </w:r>
    <w:r w:rsidR="00F658BC" w:rsidRPr="00B2597F">
      <w:rPr>
        <w:i/>
      </w:rPr>
      <w:t>Fall 202</w:t>
    </w:r>
    <w:r w:rsidR="00AD564B">
      <w:rPr>
        <w:i/>
      </w:rPr>
      <w:t>6</w:t>
    </w:r>
    <w:r w:rsidR="00F658BC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BBDA" w14:textId="77777777" w:rsidR="006C023A" w:rsidRDefault="006C023A" w:rsidP="00075BCD">
      <w:r>
        <w:separator/>
      </w:r>
    </w:p>
  </w:footnote>
  <w:footnote w:type="continuationSeparator" w:id="0">
    <w:p w14:paraId="05E7BDF2" w14:textId="77777777" w:rsidR="006C023A" w:rsidRDefault="006C023A" w:rsidP="00075BCD">
      <w:r>
        <w:continuationSeparator/>
      </w:r>
    </w:p>
  </w:footnote>
  <w:footnote w:id="1">
    <w:p w14:paraId="50DF77E6" w14:textId="6CDB708D" w:rsidR="00AD564B" w:rsidRPr="000B22D5" w:rsidRDefault="00AD564B">
      <w:pPr>
        <w:pStyle w:val="FootnoteText"/>
        <w:rPr>
          <w:color w:val="000000" w:themeColor="text1"/>
        </w:rPr>
      </w:pPr>
      <w:r w:rsidRPr="000B22D5">
        <w:rPr>
          <w:rStyle w:val="FootnoteReference"/>
          <w:color w:val="000000" w:themeColor="text1"/>
        </w:rPr>
        <w:footnoteRef/>
      </w:r>
      <w:r w:rsidRPr="000B22D5">
        <w:rPr>
          <w:color w:val="000000" w:themeColor="text1"/>
        </w:rPr>
        <w:t xml:space="preserve"> Field Practicum and Field Seminar </w:t>
      </w:r>
      <w:r w:rsidRPr="000B22D5">
        <w:rPr>
          <w:color w:val="000000" w:themeColor="text1"/>
          <w:u w:val="single"/>
        </w:rPr>
        <w:t>must</w:t>
      </w:r>
      <w:r w:rsidRPr="000B22D5">
        <w:rPr>
          <w:color w:val="000000" w:themeColor="text1"/>
        </w:rPr>
        <w:t xml:space="preserve"> be taken concurrently each semester.</w:t>
      </w:r>
    </w:p>
  </w:footnote>
  <w:footnote w:id="2">
    <w:p w14:paraId="0FE525EF" w14:textId="267EC825" w:rsidR="00AD564B" w:rsidRPr="004D33B5" w:rsidRDefault="00AD564B">
      <w:pPr>
        <w:pStyle w:val="FootnoteText"/>
        <w:rPr>
          <w:color w:val="AA0000"/>
        </w:rPr>
      </w:pPr>
      <w:r w:rsidRPr="000B22D5">
        <w:rPr>
          <w:rStyle w:val="FootnoteReference"/>
          <w:color w:val="000000" w:themeColor="text1"/>
        </w:rPr>
        <w:footnoteRef/>
      </w:r>
      <w:r w:rsidRPr="000B22D5">
        <w:rPr>
          <w:color w:val="000000" w:themeColor="text1"/>
        </w:rPr>
        <w:t xml:space="preserve"> Electives are typically offered once per year (see semester noted after each course title)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36C0" w14:textId="4831F2A4" w:rsidR="0021527A" w:rsidRPr="00090B93" w:rsidRDefault="00AD564B" w:rsidP="00090B93">
    <w:pPr>
      <w:spacing w:before="50" w:line="295" w:lineRule="auto"/>
      <w:ind w:right="-30" w:firstLine="15"/>
      <w:jc w:val="center"/>
      <w:rPr>
        <w:rFonts w:ascii="Arial"/>
        <w:b/>
        <w:spacing w:val="-2"/>
      </w:rPr>
    </w:pPr>
    <w:r>
      <w:rPr>
        <w:rFonts w:ascii="Arial"/>
        <w:b/>
        <w:noProof/>
        <w:spacing w:val="-2"/>
      </w:rPr>
      <w:drawing>
        <wp:inline distT="0" distB="0" distL="0" distR="0" wp14:anchorId="3F366BF3" wp14:editId="689585DF">
          <wp:extent cx="1922924" cy="419877"/>
          <wp:effectExtent l="0" t="0" r="0" b="0"/>
          <wp:docPr id="62029880" name="Picture 2" descr="A logo of UAB and the College of Arts and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9880" name="Picture 2" descr="A logo of UAB and the College of Arts and Scien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165" cy="52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B3187" w14:textId="798144A9" w:rsidR="0021527A" w:rsidRPr="00AF7FC0" w:rsidRDefault="0021527A" w:rsidP="0021527A">
    <w:pPr>
      <w:spacing w:before="50" w:line="295" w:lineRule="auto"/>
      <w:ind w:right="-30" w:firstLine="15"/>
      <w:jc w:val="center"/>
      <w:rPr>
        <w:rFonts w:ascii="Arial"/>
        <w:b/>
        <w:color w:val="000000" w:themeColor="text1"/>
        <w:spacing w:val="-2"/>
        <w:sz w:val="24"/>
      </w:rPr>
    </w:pPr>
    <w:r w:rsidRPr="00AF7FC0">
      <w:rPr>
        <w:rFonts w:ascii="Arial"/>
        <w:b/>
        <w:color w:val="000000" w:themeColor="text1"/>
        <w:spacing w:val="-2"/>
        <w:sz w:val="24"/>
      </w:rPr>
      <w:t>MSW</w:t>
    </w:r>
    <w:r w:rsidRPr="00AF7FC0">
      <w:rPr>
        <w:rFonts w:ascii="Arial"/>
        <w:b/>
        <w:color w:val="000000" w:themeColor="text1"/>
        <w:spacing w:val="-11"/>
        <w:sz w:val="24"/>
      </w:rPr>
      <w:t xml:space="preserve"> </w:t>
    </w:r>
    <w:r w:rsidRPr="00AF7FC0">
      <w:rPr>
        <w:rFonts w:ascii="Arial"/>
        <w:b/>
        <w:color w:val="000000" w:themeColor="text1"/>
        <w:spacing w:val="-2"/>
        <w:sz w:val="24"/>
      </w:rPr>
      <w:t xml:space="preserve">Program </w:t>
    </w:r>
    <w:r w:rsidRPr="00AF7FC0">
      <w:rPr>
        <w:rFonts w:ascii="Arial"/>
        <w:b/>
        <w:color w:val="000000" w:themeColor="text1"/>
        <w:spacing w:val="-2"/>
        <w:sz w:val="24"/>
      </w:rPr>
      <w:t>–</w:t>
    </w:r>
    <w:r w:rsidRPr="00AF7FC0">
      <w:rPr>
        <w:rFonts w:ascii="Arial"/>
        <w:b/>
        <w:color w:val="000000" w:themeColor="text1"/>
        <w:spacing w:val="-2"/>
        <w:sz w:val="24"/>
      </w:rPr>
      <w:t xml:space="preserve"> Advanced Standing</w:t>
    </w:r>
    <w:r w:rsidR="00B66379">
      <w:rPr>
        <w:rFonts w:ascii="Arial"/>
        <w:b/>
        <w:color w:val="000000" w:themeColor="text1"/>
        <w:spacing w:val="-2"/>
        <w:sz w:val="24"/>
      </w:rPr>
      <w:t xml:space="preserve"> </w:t>
    </w:r>
    <w:r w:rsidR="00B66379" w:rsidRPr="00AB64FF">
      <w:rPr>
        <w:rFonts w:ascii="Arial"/>
        <w:b/>
        <w:color w:val="000000" w:themeColor="text1"/>
        <w:spacing w:val="-2"/>
        <w:sz w:val="24"/>
      </w:rPr>
      <w:t>(Full Time)</w:t>
    </w:r>
  </w:p>
  <w:p w14:paraId="7077D059" w14:textId="77777777" w:rsidR="00075BCD" w:rsidRPr="000B22D5" w:rsidRDefault="0021527A" w:rsidP="007B549D">
    <w:pPr>
      <w:spacing w:before="50" w:line="295" w:lineRule="auto"/>
      <w:ind w:right="-29" w:firstLine="14"/>
      <w:jc w:val="center"/>
      <w:rPr>
        <w:rFonts w:ascii="Arial"/>
        <w:b/>
        <w:color w:val="000000" w:themeColor="text1"/>
        <w:spacing w:val="-3"/>
        <w:sz w:val="28"/>
      </w:rPr>
    </w:pPr>
    <w:r w:rsidRPr="000B22D5">
      <w:rPr>
        <w:rFonts w:ascii="Arial"/>
        <w:b/>
        <w:color w:val="000000" w:themeColor="text1"/>
        <w:spacing w:val="-4"/>
        <w:sz w:val="28"/>
      </w:rPr>
      <w:t>CURRICULUM</w:t>
    </w:r>
    <w:r w:rsidRPr="000B22D5">
      <w:rPr>
        <w:rFonts w:ascii="Arial"/>
        <w:b/>
        <w:color w:val="000000" w:themeColor="text1"/>
        <w:spacing w:val="-15"/>
        <w:sz w:val="28"/>
      </w:rPr>
      <w:t xml:space="preserve"> </w:t>
    </w:r>
    <w:r w:rsidRPr="000B22D5">
      <w:rPr>
        <w:rFonts w:ascii="Arial"/>
        <w:b/>
        <w:color w:val="000000" w:themeColor="text1"/>
        <w:spacing w:val="-1"/>
        <w:sz w:val="28"/>
      </w:rPr>
      <w:t>BY</w:t>
    </w:r>
    <w:r w:rsidRPr="000B22D5">
      <w:rPr>
        <w:rFonts w:ascii="Arial"/>
        <w:b/>
        <w:color w:val="000000" w:themeColor="text1"/>
        <w:spacing w:val="-12"/>
        <w:sz w:val="28"/>
      </w:rPr>
      <w:t xml:space="preserve"> </w:t>
    </w:r>
    <w:r w:rsidRPr="000B22D5">
      <w:rPr>
        <w:rFonts w:ascii="Arial"/>
        <w:b/>
        <w:color w:val="000000" w:themeColor="text1"/>
        <w:spacing w:val="-3"/>
        <w:sz w:val="28"/>
      </w:rPr>
      <w:t>SEMESTER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A5E"/>
    <w:multiLevelType w:val="hybridMultilevel"/>
    <w:tmpl w:val="AD6C940C"/>
    <w:lvl w:ilvl="0" w:tplc="FD28B61E">
      <w:start w:val="1"/>
      <w:numFmt w:val="bullet"/>
      <w:lvlText w:val="•"/>
      <w:lvlJc w:val="left"/>
      <w:pPr>
        <w:ind w:left="739" w:hanging="360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1" w:tplc="4ED83F00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4BA8C98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0E74C896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E0D610B2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E276785A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6" w:tplc="A5621CA0">
      <w:start w:val="1"/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65C0159A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 w:tplc="3926F030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1" w15:restartNumberingAfterBreak="0">
    <w:nsid w:val="603E02B8"/>
    <w:multiLevelType w:val="hybridMultilevel"/>
    <w:tmpl w:val="F36E4A1A"/>
    <w:lvl w:ilvl="0" w:tplc="31447064">
      <w:start w:val="1"/>
      <w:numFmt w:val="bullet"/>
      <w:lvlText w:val="•"/>
      <w:lvlJc w:val="left"/>
      <w:pPr>
        <w:ind w:left="739" w:hanging="360"/>
      </w:pPr>
      <w:rPr>
        <w:rFonts w:ascii="Times New Roman" w:eastAsia="Times New Roman" w:hAnsi="Times New Roman" w:hint="default"/>
        <w:w w:val="132"/>
        <w:sz w:val="20"/>
        <w:szCs w:val="20"/>
      </w:rPr>
    </w:lvl>
    <w:lvl w:ilvl="1" w:tplc="4EAA4F74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95A7632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D102B41E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6E040A9E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D460E328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6" w:tplc="15EAF9D4">
      <w:start w:val="1"/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E50A673E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 w:tplc="5346F806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num w:numId="1" w16cid:durableId="1613316552">
    <w:abstractNumId w:val="1"/>
  </w:num>
  <w:num w:numId="2" w16cid:durableId="186740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3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BF"/>
    <w:rsid w:val="00010622"/>
    <w:rsid w:val="00015A9D"/>
    <w:rsid w:val="00023B3D"/>
    <w:rsid w:val="00075BCD"/>
    <w:rsid w:val="00076877"/>
    <w:rsid w:val="00090B93"/>
    <w:rsid w:val="000A1631"/>
    <w:rsid w:val="000A39DA"/>
    <w:rsid w:val="000B22D5"/>
    <w:rsid w:val="000B2BD7"/>
    <w:rsid w:val="000C7C7F"/>
    <w:rsid w:val="000D07F5"/>
    <w:rsid w:val="000F46DC"/>
    <w:rsid w:val="001535F6"/>
    <w:rsid w:val="00173CB7"/>
    <w:rsid w:val="00175EF8"/>
    <w:rsid w:val="00181407"/>
    <w:rsid w:val="001873ED"/>
    <w:rsid w:val="001D1403"/>
    <w:rsid w:val="002001C9"/>
    <w:rsid w:val="0021527A"/>
    <w:rsid w:val="002329C1"/>
    <w:rsid w:val="00253737"/>
    <w:rsid w:val="00287FD7"/>
    <w:rsid w:val="002B1DE1"/>
    <w:rsid w:val="002D54D6"/>
    <w:rsid w:val="002E6A0A"/>
    <w:rsid w:val="00316023"/>
    <w:rsid w:val="00343B5A"/>
    <w:rsid w:val="003619E0"/>
    <w:rsid w:val="003825AE"/>
    <w:rsid w:val="00386259"/>
    <w:rsid w:val="003C1363"/>
    <w:rsid w:val="003D182B"/>
    <w:rsid w:val="003D50C4"/>
    <w:rsid w:val="00421703"/>
    <w:rsid w:val="004230BF"/>
    <w:rsid w:val="00432348"/>
    <w:rsid w:val="00433C16"/>
    <w:rsid w:val="004B1C46"/>
    <w:rsid w:val="004B2E61"/>
    <w:rsid w:val="004D33B5"/>
    <w:rsid w:val="00506D63"/>
    <w:rsid w:val="005109B5"/>
    <w:rsid w:val="00546612"/>
    <w:rsid w:val="00547984"/>
    <w:rsid w:val="005636CF"/>
    <w:rsid w:val="005A0C86"/>
    <w:rsid w:val="005A6BCA"/>
    <w:rsid w:val="005F0812"/>
    <w:rsid w:val="005F79E9"/>
    <w:rsid w:val="006002F6"/>
    <w:rsid w:val="00634B12"/>
    <w:rsid w:val="00652009"/>
    <w:rsid w:val="00653FCC"/>
    <w:rsid w:val="00661A0D"/>
    <w:rsid w:val="006C023A"/>
    <w:rsid w:val="006D53C0"/>
    <w:rsid w:val="006E72C8"/>
    <w:rsid w:val="006E7568"/>
    <w:rsid w:val="00720D68"/>
    <w:rsid w:val="00724CE5"/>
    <w:rsid w:val="00734638"/>
    <w:rsid w:val="00744141"/>
    <w:rsid w:val="00785675"/>
    <w:rsid w:val="00786F57"/>
    <w:rsid w:val="007B20CE"/>
    <w:rsid w:val="007B549D"/>
    <w:rsid w:val="007C7E68"/>
    <w:rsid w:val="007E540B"/>
    <w:rsid w:val="00813A92"/>
    <w:rsid w:val="008206C2"/>
    <w:rsid w:val="008701CE"/>
    <w:rsid w:val="008C41C7"/>
    <w:rsid w:val="008E2113"/>
    <w:rsid w:val="008E6325"/>
    <w:rsid w:val="008F3588"/>
    <w:rsid w:val="009409FC"/>
    <w:rsid w:val="00984CEA"/>
    <w:rsid w:val="00985957"/>
    <w:rsid w:val="00990654"/>
    <w:rsid w:val="009A5205"/>
    <w:rsid w:val="009B25AD"/>
    <w:rsid w:val="009D50DB"/>
    <w:rsid w:val="00A0659A"/>
    <w:rsid w:val="00A56159"/>
    <w:rsid w:val="00A863B5"/>
    <w:rsid w:val="00A96551"/>
    <w:rsid w:val="00AB38DB"/>
    <w:rsid w:val="00AB64FF"/>
    <w:rsid w:val="00AD564B"/>
    <w:rsid w:val="00AE1B85"/>
    <w:rsid w:val="00AF7FC0"/>
    <w:rsid w:val="00B20278"/>
    <w:rsid w:val="00B2597F"/>
    <w:rsid w:val="00B35695"/>
    <w:rsid w:val="00B4346B"/>
    <w:rsid w:val="00B66379"/>
    <w:rsid w:val="00B732FE"/>
    <w:rsid w:val="00B74854"/>
    <w:rsid w:val="00C2700A"/>
    <w:rsid w:val="00C40329"/>
    <w:rsid w:val="00C6344F"/>
    <w:rsid w:val="00C77CCC"/>
    <w:rsid w:val="00C90678"/>
    <w:rsid w:val="00C97990"/>
    <w:rsid w:val="00CB5453"/>
    <w:rsid w:val="00D1027A"/>
    <w:rsid w:val="00D1394E"/>
    <w:rsid w:val="00DC7E87"/>
    <w:rsid w:val="00DF0CCA"/>
    <w:rsid w:val="00E13070"/>
    <w:rsid w:val="00E41A8E"/>
    <w:rsid w:val="00E44C67"/>
    <w:rsid w:val="00E505B6"/>
    <w:rsid w:val="00E51665"/>
    <w:rsid w:val="00E5240B"/>
    <w:rsid w:val="00E66E72"/>
    <w:rsid w:val="00E817C7"/>
    <w:rsid w:val="00E9741D"/>
    <w:rsid w:val="00EB01F1"/>
    <w:rsid w:val="00EC5879"/>
    <w:rsid w:val="00ED4561"/>
    <w:rsid w:val="00EF06BF"/>
    <w:rsid w:val="00EF3D06"/>
    <w:rsid w:val="00F367BF"/>
    <w:rsid w:val="00F36900"/>
    <w:rsid w:val="00F429DB"/>
    <w:rsid w:val="00F658BC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01BDA"/>
  <w15:docId w15:val="{33164850-A57F-A746-A126-DCFF2423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0"/>
      <w:ind w:left="2998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7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5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BCD"/>
  </w:style>
  <w:style w:type="paragraph" w:styleId="Footer">
    <w:name w:val="footer"/>
    <w:basedOn w:val="Normal"/>
    <w:link w:val="FooterChar"/>
    <w:uiPriority w:val="99"/>
    <w:unhideWhenUsed/>
    <w:rsid w:val="00075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BCD"/>
  </w:style>
  <w:style w:type="paragraph" w:styleId="FootnoteText">
    <w:name w:val="footnote text"/>
    <w:basedOn w:val="Normal"/>
    <w:link w:val="FootnoteTextChar"/>
    <w:uiPriority w:val="99"/>
    <w:semiHidden/>
    <w:unhideWhenUsed/>
    <w:rsid w:val="00EC58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8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87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63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4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4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4F"/>
    <w:rPr>
      <w:rFonts w:ascii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13070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B9E122-26BA-D044-BBC6-36315291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1730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MSW Curriculum by Semester.(04.26.17)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MSW Curriculum by Semester.(04.26.17)</dc:title>
  <dc:creator>cgray</dc:creator>
  <cp:lastModifiedBy>Pitner, Ronald O</cp:lastModifiedBy>
  <cp:revision>22</cp:revision>
  <cp:lastPrinted>2025-03-24T16:53:00Z</cp:lastPrinted>
  <dcterms:created xsi:type="dcterms:W3CDTF">2026-03-02T14:57:00Z</dcterms:created>
  <dcterms:modified xsi:type="dcterms:W3CDTF">2026-05-04T20:47:00Z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LastSaved">
    <vt:filetime>2019-11-07T00:00:00Z</vt:filetime>
  </property>
  <property fmtid="{D5CDD505-2E9C-101B-9397-08002B2CF9AE}" pid="4" name="MSIP_Label_ae7542bc-63e5-412b-b0a0-d9586028a7d0_Enabled">
    <vt:lpwstr>true</vt:lpwstr>
  </property>
  <property fmtid="{D5CDD505-2E9C-101B-9397-08002B2CF9AE}" pid="5" name="MSIP_Label_ae7542bc-63e5-412b-b0a0-d9586028a7d0_SetDate">
    <vt:lpwstr>2025-03-24T16:51:27Z</vt:lpwstr>
  </property>
  <property fmtid="{D5CDD505-2E9C-101B-9397-08002B2CF9AE}" pid="6" name="MSIP_Label_ae7542bc-63e5-412b-b0a0-d9586028a7d0_Method">
    <vt:lpwstr>Standard</vt:lpwstr>
  </property>
  <property fmtid="{D5CDD505-2E9C-101B-9397-08002B2CF9AE}" pid="7" name="MSIP_Label_ae7542bc-63e5-412b-b0a0-d9586028a7d0_Name">
    <vt:lpwstr>Sensitive</vt:lpwstr>
  </property>
  <property fmtid="{D5CDD505-2E9C-101B-9397-08002B2CF9AE}" pid="8" name="MSIP_Label_ae7542bc-63e5-412b-b0a0-d9586028a7d0_SiteId">
    <vt:lpwstr>d8999fe4-76af-40b3-b435-1d8977abc08c</vt:lpwstr>
  </property>
  <property fmtid="{D5CDD505-2E9C-101B-9397-08002B2CF9AE}" pid="9" name="MSIP_Label_ae7542bc-63e5-412b-b0a0-d9586028a7d0_ActionId">
    <vt:lpwstr>e1d1778a-e465-48cd-9500-63e8df89b962</vt:lpwstr>
  </property>
  <property fmtid="{D5CDD505-2E9C-101B-9397-08002B2CF9AE}" pid="10" name="MSIP_Label_ae7542bc-63e5-412b-b0a0-d9586028a7d0_ContentBits">
    <vt:lpwstr>0</vt:lpwstr>
  </property>
  <property fmtid="{D5CDD505-2E9C-101B-9397-08002B2CF9AE}" pid="11" name="MSIP_Label_ae7542bc-63e5-412b-b0a0-d9586028a7d0_Tag">
    <vt:lpwstr>50, 3, 0, 1</vt:lpwstr>
  </property>
</Properties>
</file>